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ED" w:rsidRDefault="00040CB8"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040CB8" w:rsidRPr="00040CB8" w:rsidRDefault="00040CB8" w:rsidP="00040CB8">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40CB8">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42EAAF66" wp14:editId="4057AD6D">
            <wp:simplePos x="0" y="0"/>
            <wp:positionH relativeFrom="column">
              <wp:posOffset>2454910</wp:posOffset>
            </wp:positionH>
            <wp:positionV relativeFrom="paragraph">
              <wp:posOffset>-120015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040CB8" w:rsidRPr="00040CB8" w:rsidRDefault="00040CB8" w:rsidP="00040CB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040CB8" w:rsidRPr="00040CB8" w:rsidRDefault="00040CB8" w:rsidP="00040CB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040CB8" w:rsidRPr="00040CB8" w:rsidRDefault="00040CB8" w:rsidP="00040CB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0CB8">
        <w:rPr>
          <w:rFonts w:ascii="Times New Roman" w:eastAsia="Times New Roman" w:hAnsi="Times New Roman" w:cs="Times New Roman"/>
          <w:sz w:val="20"/>
          <w:szCs w:val="20"/>
        </w:rPr>
        <w:t xml:space="preserve">                                                                     </w:t>
      </w:r>
    </w:p>
    <w:p w:rsidR="00040CB8" w:rsidRPr="00040CB8" w:rsidRDefault="00040CB8" w:rsidP="00040CB8">
      <w:pPr>
        <w:spacing w:after="0" w:line="240" w:lineRule="auto"/>
        <w:jc w:val="both"/>
        <w:rPr>
          <w:rFonts w:ascii="Times New Roman" w:eastAsia="Times New Roman" w:hAnsi="Times New Roman" w:cs="Times New Roman"/>
          <w:b/>
          <w:bCs/>
          <w:sz w:val="28"/>
          <w:szCs w:val="28"/>
        </w:rPr>
      </w:pPr>
    </w:p>
    <w:p w:rsidR="00040CB8" w:rsidRPr="00040CB8" w:rsidRDefault="00040CB8" w:rsidP="00040CB8">
      <w:pPr>
        <w:spacing w:after="0" w:line="240" w:lineRule="auto"/>
        <w:jc w:val="center"/>
        <w:rPr>
          <w:rFonts w:ascii="Times New Roman" w:eastAsia="Times New Roman" w:hAnsi="Times New Roman" w:cs="Times New Roman"/>
          <w:b/>
          <w:bCs/>
          <w:sz w:val="28"/>
          <w:szCs w:val="28"/>
        </w:rPr>
      </w:pPr>
      <w:r w:rsidRPr="00040CB8">
        <w:rPr>
          <w:rFonts w:ascii="Times New Roman" w:eastAsia="Times New Roman" w:hAnsi="Times New Roman" w:cs="Times New Roman"/>
          <w:b/>
          <w:bCs/>
          <w:sz w:val="28"/>
          <w:szCs w:val="28"/>
        </w:rPr>
        <w:t xml:space="preserve">СОВЕТ ДЕПУТАТОВ ЛЮБАВИЧСКОГО  СЕЛЬСКОГО ПОСЕЛЕНИЯ </w:t>
      </w:r>
    </w:p>
    <w:p w:rsidR="00040CB8" w:rsidRPr="00040CB8" w:rsidRDefault="00040CB8" w:rsidP="00040CB8">
      <w:pPr>
        <w:spacing w:after="0" w:line="240" w:lineRule="auto"/>
        <w:jc w:val="center"/>
        <w:rPr>
          <w:rFonts w:ascii="Times New Roman" w:eastAsia="Times New Roman" w:hAnsi="Times New Roman" w:cs="Times New Roman"/>
          <w:b/>
          <w:bCs/>
          <w:sz w:val="28"/>
          <w:szCs w:val="28"/>
        </w:rPr>
      </w:pPr>
      <w:r w:rsidRPr="00040CB8">
        <w:rPr>
          <w:rFonts w:ascii="Times New Roman" w:eastAsia="Times New Roman" w:hAnsi="Times New Roman" w:cs="Times New Roman"/>
          <w:b/>
          <w:bCs/>
          <w:sz w:val="28"/>
          <w:szCs w:val="28"/>
        </w:rPr>
        <w:t>РУДНЯНСКОГО РАЙОНА СМОЛЕНСКОЙ ОБЛАСТИ</w:t>
      </w:r>
    </w:p>
    <w:p w:rsidR="00040CB8" w:rsidRPr="00040CB8" w:rsidRDefault="00040CB8" w:rsidP="00040CB8">
      <w:pPr>
        <w:spacing w:after="0" w:line="240" w:lineRule="auto"/>
        <w:jc w:val="center"/>
        <w:rPr>
          <w:rFonts w:ascii="Times New Roman" w:eastAsia="Times New Roman" w:hAnsi="Times New Roman" w:cs="Times New Roman"/>
          <w:b/>
          <w:bCs/>
          <w:sz w:val="28"/>
          <w:szCs w:val="28"/>
        </w:rPr>
      </w:pPr>
    </w:p>
    <w:p w:rsidR="00040CB8" w:rsidRPr="00040CB8" w:rsidRDefault="00040CB8" w:rsidP="00040CB8">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p>
    <w:p w:rsidR="00040CB8" w:rsidRPr="00040CB8" w:rsidRDefault="00040CB8" w:rsidP="00040CB8">
      <w:pPr>
        <w:autoSpaceDE w:val="0"/>
        <w:autoSpaceDN w:val="0"/>
        <w:adjustRightInd w:val="0"/>
        <w:spacing w:after="0" w:line="240" w:lineRule="auto"/>
        <w:jc w:val="center"/>
        <w:rPr>
          <w:rFonts w:ascii="Times New Roman" w:eastAsia="Times New Roman" w:hAnsi="Times New Roman" w:cs="Times New Roman"/>
          <w:b/>
          <w:bCs/>
          <w:sz w:val="28"/>
          <w:szCs w:val="28"/>
        </w:rPr>
      </w:pPr>
      <w:r w:rsidRPr="00040CB8">
        <w:rPr>
          <w:rFonts w:ascii="Times New Roman" w:eastAsia="Times New Roman" w:hAnsi="Times New Roman" w:cs="Times New Roman"/>
          <w:b/>
          <w:bCs/>
          <w:sz w:val="28"/>
          <w:szCs w:val="28"/>
        </w:rPr>
        <w:t>РЕШЕНИЕ</w:t>
      </w:r>
    </w:p>
    <w:p w:rsidR="00040CB8" w:rsidRPr="00040CB8" w:rsidRDefault="00040CB8" w:rsidP="00040CB8">
      <w:pPr>
        <w:autoSpaceDE w:val="0"/>
        <w:autoSpaceDN w:val="0"/>
        <w:adjustRightInd w:val="0"/>
        <w:spacing w:after="0" w:line="240" w:lineRule="auto"/>
        <w:jc w:val="center"/>
        <w:rPr>
          <w:rFonts w:ascii="Times New Roman" w:eastAsia="Times New Roman" w:hAnsi="Times New Roman" w:cs="Times New Roman"/>
          <w:b/>
          <w:bCs/>
          <w:sz w:val="28"/>
          <w:szCs w:val="28"/>
        </w:rPr>
      </w:pPr>
    </w:p>
    <w:p w:rsidR="00040CB8" w:rsidRPr="00040CB8" w:rsidRDefault="00040CB8" w:rsidP="00040CB8">
      <w:pPr>
        <w:autoSpaceDE w:val="0"/>
        <w:autoSpaceDN w:val="0"/>
        <w:adjustRightInd w:val="0"/>
        <w:spacing w:after="0" w:line="240" w:lineRule="auto"/>
        <w:jc w:val="center"/>
        <w:rPr>
          <w:rFonts w:ascii="Times New Roman" w:eastAsia="Times New Roman" w:hAnsi="Times New Roman" w:cs="Times New Roman"/>
          <w:b/>
          <w:bCs/>
          <w:sz w:val="28"/>
          <w:szCs w:val="28"/>
        </w:rPr>
      </w:pPr>
    </w:p>
    <w:p w:rsidR="00040CB8" w:rsidRPr="00040CB8" w:rsidRDefault="00040CB8" w:rsidP="00040CB8">
      <w:pPr>
        <w:autoSpaceDE w:val="0"/>
        <w:autoSpaceDN w:val="0"/>
        <w:adjustRightInd w:val="0"/>
        <w:spacing w:after="0" w:line="240" w:lineRule="auto"/>
        <w:rPr>
          <w:rFonts w:ascii="Times New Roman" w:eastAsia="Times New Roman" w:hAnsi="Times New Roman" w:cs="Times New Roman"/>
          <w:bCs/>
          <w:sz w:val="28"/>
          <w:szCs w:val="28"/>
        </w:rPr>
      </w:pPr>
      <w:r w:rsidRPr="00040CB8">
        <w:rPr>
          <w:rFonts w:ascii="Times New Roman" w:eastAsia="Times New Roman" w:hAnsi="Times New Roman" w:cs="Times New Roman"/>
          <w:bCs/>
          <w:sz w:val="28"/>
          <w:szCs w:val="28"/>
        </w:rPr>
        <w:t>от 15.02.2021г.</w:t>
      </w:r>
      <w:r w:rsidRPr="00040CB8">
        <w:rPr>
          <w:rFonts w:ascii="Times New Roman" w:eastAsia="Times New Roman" w:hAnsi="Times New Roman" w:cs="Times New Roman"/>
          <w:b/>
          <w:bCs/>
          <w:sz w:val="28"/>
          <w:szCs w:val="28"/>
        </w:rPr>
        <w:t xml:space="preserve">                                                                                     </w:t>
      </w:r>
      <w:r w:rsidRPr="00040CB8">
        <w:rPr>
          <w:rFonts w:ascii="Times New Roman" w:eastAsia="Times New Roman" w:hAnsi="Times New Roman" w:cs="Times New Roman"/>
          <w:bCs/>
          <w:sz w:val="28"/>
          <w:szCs w:val="28"/>
        </w:rPr>
        <w:t>№ 106</w:t>
      </w:r>
    </w:p>
    <w:p w:rsidR="00040CB8" w:rsidRPr="00040CB8" w:rsidRDefault="00040CB8" w:rsidP="00040CB8">
      <w:pPr>
        <w:autoSpaceDE w:val="0"/>
        <w:autoSpaceDN w:val="0"/>
        <w:adjustRightInd w:val="0"/>
        <w:spacing w:after="0" w:line="240" w:lineRule="auto"/>
        <w:rPr>
          <w:rFonts w:ascii="Times New Roman" w:eastAsia="Times New Roman" w:hAnsi="Times New Roman" w:cs="Times New Roman"/>
          <w:b/>
          <w:bCs/>
          <w:sz w:val="28"/>
          <w:szCs w:val="28"/>
        </w:rPr>
      </w:pPr>
    </w:p>
    <w:p w:rsidR="00040CB8" w:rsidRPr="00040CB8" w:rsidRDefault="00040CB8" w:rsidP="00040CB8">
      <w:pPr>
        <w:autoSpaceDE w:val="0"/>
        <w:autoSpaceDN w:val="0"/>
        <w:adjustRightInd w:val="0"/>
        <w:spacing w:after="0" w:line="240" w:lineRule="auto"/>
        <w:rPr>
          <w:rFonts w:ascii="Times New Roman" w:eastAsia="Times New Roman" w:hAnsi="Times New Roman" w:cs="Times New Roman"/>
          <w:b/>
          <w:bCs/>
          <w:sz w:val="28"/>
          <w:szCs w:val="28"/>
        </w:rPr>
      </w:pPr>
    </w:p>
    <w:p w:rsidR="00040CB8" w:rsidRPr="00040CB8" w:rsidRDefault="00040CB8" w:rsidP="00040CB8">
      <w:pPr>
        <w:autoSpaceDE w:val="0"/>
        <w:autoSpaceDN w:val="0"/>
        <w:adjustRightInd w:val="0"/>
        <w:spacing w:after="0" w:line="240" w:lineRule="auto"/>
        <w:rPr>
          <w:rFonts w:ascii="Times New Roman" w:eastAsia="Times New Roman" w:hAnsi="Times New Roman" w:cs="Times New Roman"/>
          <w:bCs/>
          <w:sz w:val="28"/>
          <w:szCs w:val="28"/>
        </w:rPr>
      </w:pPr>
      <w:r w:rsidRPr="00040CB8">
        <w:rPr>
          <w:rFonts w:ascii="Times New Roman" w:eastAsia="Times New Roman" w:hAnsi="Times New Roman" w:cs="Times New Roman"/>
          <w:bCs/>
          <w:sz w:val="28"/>
          <w:szCs w:val="28"/>
        </w:rPr>
        <w:t xml:space="preserve">Об утверждении Правил благоустройства  </w:t>
      </w:r>
    </w:p>
    <w:p w:rsidR="00040CB8" w:rsidRPr="00040CB8" w:rsidRDefault="00040CB8" w:rsidP="00040CB8">
      <w:pPr>
        <w:autoSpaceDE w:val="0"/>
        <w:autoSpaceDN w:val="0"/>
        <w:adjustRightInd w:val="0"/>
        <w:spacing w:after="0" w:line="240" w:lineRule="auto"/>
        <w:rPr>
          <w:rFonts w:ascii="Times New Roman" w:eastAsia="Times New Roman" w:hAnsi="Times New Roman" w:cs="Times New Roman"/>
          <w:bCs/>
          <w:sz w:val="28"/>
          <w:szCs w:val="28"/>
        </w:rPr>
      </w:pPr>
      <w:r w:rsidRPr="00040CB8">
        <w:rPr>
          <w:rFonts w:ascii="Times New Roman" w:eastAsia="Times New Roman" w:hAnsi="Times New Roman" w:cs="Times New Roman"/>
          <w:bCs/>
          <w:sz w:val="28"/>
          <w:szCs w:val="28"/>
        </w:rPr>
        <w:t xml:space="preserve">территории Любавичского </w:t>
      </w:r>
      <w:proofErr w:type="gramStart"/>
      <w:r w:rsidRPr="00040CB8">
        <w:rPr>
          <w:rFonts w:ascii="Times New Roman" w:eastAsia="Times New Roman" w:hAnsi="Times New Roman" w:cs="Times New Roman"/>
          <w:bCs/>
          <w:sz w:val="28"/>
          <w:szCs w:val="28"/>
        </w:rPr>
        <w:t>сельского</w:t>
      </w:r>
      <w:proofErr w:type="gramEnd"/>
      <w:r w:rsidRPr="00040CB8">
        <w:rPr>
          <w:rFonts w:ascii="Times New Roman" w:eastAsia="Times New Roman" w:hAnsi="Times New Roman" w:cs="Times New Roman"/>
          <w:bCs/>
          <w:sz w:val="28"/>
          <w:szCs w:val="28"/>
        </w:rPr>
        <w:t xml:space="preserve"> </w:t>
      </w:r>
    </w:p>
    <w:p w:rsidR="00040CB8" w:rsidRPr="00040CB8" w:rsidRDefault="00040CB8" w:rsidP="00040CB8">
      <w:pPr>
        <w:autoSpaceDE w:val="0"/>
        <w:autoSpaceDN w:val="0"/>
        <w:adjustRightInd w:val="0"/>
        <w:spacing w:after="0" w:line="240" w:lineRule="auto"/>
        <w:rPr>
          <w:rFonts w:ascii="Times New Roman" w:eastAsia="Times New Roman" w:hAnsi="Times New Roman" w:cs="Times New Roman"/>
          <w:bCs/>
          <w:sz w:val="28"/>
          <w:szCs w:val="28"/>
        </w:rPr>
      </w:pPr>
      <w:r w:rsidRPr="00040CB8">
        <w:rPr>
          <w:rFonts w:ascii="Times New Roman" w:eastAsia="Times New Roman" w:hAnsi="Times New Roman" w:cs="Times New Roman"/>
          <w:bCs/>
          <w:sz w:val="28"/>
          <w:szCs w:val="28"/>
        </w:rPr>
        <w:t xml:space="preserve">поселения Руднянского района </w:t>
      </w:r>
    </w:p>
    <w:p w:rsidR="00040CB8" w:rsidRPr="00040CB8" w:rsidRDefault="00040CB8" w:rsidP="00040CB8">
      <w:pPr>
        <w:autoSpaceDE w:val="0"/>
        <w:autoSpaceDN w:val="0"/>
        <w:adjustRightInd w:val="0"/>
        <w:spacing w:after="0" w:line="240" w:lineRule="auto"/>
        <w:rPr>
          <w:rFonts w:ascii="Times New Roman" w:eastAsia="Times New Roman" w:hAnsi="Times New Roman" w:cs="Times New Roman"/>
          <w:bCs/>
          <w:sz w:val="28"/>
          <w:szCs w:val="28"/>
        </w:rPr>
      </w:pPr>
      <w:r w:rsidRPr="00040CB8">
        <w:rPr>
          <w:rFonts w:ascii="Times New Roman" w:eastAsia="Times New Roman" w:hAnsi="Times New Roman" w:cs="Times New Roman"/>
          <w:bCs/>
          <w:sz w:val="28"/>
          <w:szCs w:val="28"/>
        </w:rPr>
        <w:t xml:space="preserve">Смоленской области  </w:t>
      </w:r>
    </w:p>
    <w:p w:rsidR="00040CB8" w:rsidRPr="00040CB8" w:rsidRDefault="00040CB8" w:rsidP="00040CB8">
      <w:pPr>
        <w:autoSpaceDE w:val="0"/>
        <w:autoSpaceDN w:val="0"/>
        <w:adjustRightInd w:val="0"/>
        <w:spacing w:after="0" w:line="240" w:lineRule="auto"/>
        <w:rPr>
          <w:rFonts w:ascii="Times New Roman" w:eastAsia="Times New Roman" w:hAnsi="Times New Roman" w:cs="Times New Roman"/>
          <w:bCs/>
          <w:sz w:val="28"/>
          <w:szCs w:val="28"/>
        </w:rPr>
      </w:pPr>
    </w:p>
    <w:p w:rsidR="00040CB8" w:rsidRPr="00040CB8" w:rsidRDefault="00040CB8" w:rsidP="00040CB8">
      <w:pPr>
        <w:autoSpaceDE w:val="0"/>
        <w:autoSpaceDN w:val="0"/>
        <w:adjustRightInd w:val="0"/>
        <w:spacing w:after="0" w:line="240" w:lineRule="auto"/>
        <w:rPr>
          <w:rFonts w:ascii="Times New Roman" w:eastAsia="Times New Roman" w:hAnsi="Times New Roman" w:cs="Times New Roman"/>
          <w:bCs/>
          <w:sz w:val="28"/>
          <w:szCs w:val="28"/>
        </w:rPr>
      </w:pPr>
    </w:p>
    <w:p w:rsidR="00040CB8" w:rsidRPr="00040CB8" w:rsidRDefault="00040CB8" w:rsidP="00040C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0"/>
        </w:rPr>
      </w:pPr>
      <w:r w:rsidRPr="00040CB8">
        <w:rPr>
          <w:rFonts w:ascii="Times New Roman" w:eastAsia="Times New Roman" w:hAnsi="Times New Roman" w:cs="Times New Roman"/>
          <w:b/>
          <w:sz w:val="28"/>
          <w:szCs w:val="28"/>
        </w:rPr>
        <w:t xml:space="preserve">  </w:t>
      </w:r>
      <w:r w:rsidRPr="00040CB8">
        <w:rPr>
          <w:rFonts w:ascii="Times New Roman" w:eastAsia="Times New Roman" w:hAnsi="Times New Roman" w:cs="Times New Roman"/>
          <w:color w:val="000000"/>
          <w:sz w:val="28"/>
          <w:szCs w:val="20"/>
        </w:rPr>
        <w:t xml:space="preserve">В соответствии с Федеральным </w:t>
      </w:r>
      <w:hyperlink r:id="rId11" w:history="1">
        <w:r w:rsidRPr="00040CB8">
          <w:rPr>
            <w:rFonts w:ascii="Times New Roman" w:eastAsia="Times New Roman" w:hAnsi="Times New Roman" w:cs="Times New Roman"/>
            <w:color w:val="000000"/>
            <w:sz w:val="28"/>
            <w:szCs w:val="20"/>
          </w:rPr>
          <w:t>законом</w:t>
        </w:r>
      </w:hyperlink>
      <w:r w:rsidRPr="00040CB8">
        <w:rPr>
          <w:rFonts w:ascii="Times New Roman" w:eastAsia="Times New Roman" w:hAnsi="Times New Roman" w:cs="Times New Roman"/>
          <w:color w:val="000000"/>
          <w:sz w:val="28"/>
          <w:szCs w:val="20"/>
        </w:rPr>
        <w:t xml:space="preserve"> от 6 октября 2003 года № 131-ФЗ «Об общих принципах организации местного самоуправления в Российской Федерации», </w:t>
      </w:r>
      <w:hyperlink r:id="rId12" w:history="1">
        <w:r w:rsidRPr="00040CB8">
          <w:rPr>
            <w:rFonts w:ascii="Times New Roman" w:eastAsia="Times New Roman" w:hAnsi="Times New Roman" w:cs="Times New Roman"/>
            <w:color w:val="000000"/>
            <w:sz w:val="28"/>
            <w:szCs w:val="20"/>
          </w:rPr>
          <w:t>приказом</w:t>
        </w:r>
      </w:hyperlink>
      <w:r w:rsidRPr="00040CB8">
        <w:rPr>
          <w:rFonts w:ascii="Times New Roman" w:eastAsia="Times New Roman" w:hAnsi="Times New Roman" w:cs="Times New Roman"/>
          <w:color w:val="000000"/>
          <w:sz w:val="28"/>
          <w:szCs w:val="20"/>
        </w:rPr>
        <w:t xml:space="preserve"> Министерства строительства и жилищно-коммунального хозяйства Российской Федерации от 13.04.2017 № 711/</w:t>
      </w:r>
      <w:proofErr w:type="spellStart"/>
      <w:proofErr w:type="gramStart"/>
      <w:r w:rsidRPr="00040CB8">
        <w:rPr>
          <w:rFonts w:ascii="Times New Roman" w:eastAsia="Times New Roman" w:hAnsi="Times New Roman" w:cs="Times New Roman"/>
          <w:color w:val="000000"/>
          <w:sz w:val="28"/>
          <w:szCs w:val="20"/>
        </w:rPr>
        <w:t>пр</w:t>
      </w:r>
      <w:proofErr w:type="spellEnd"/>
      <w:proofErr w:type="gramEnd"/>
      <w:r w:rsidRPr="00040CB8">
        <w:rPr>
          <w:rFonts w:ascii="Times New Roman" w:eastAsia="Times New Roman" w:hAnsi="Times New Roman" w:cs="Times New Roman"/>
          <w:color w:val="000000"/>
          <w:sz w:val="28"/>
          <w:szCs w:val="20"/>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Любавичского сельского поселения Руднянского района Смоленской области, Совет депутатов Любавичского сельского поселения Руднянского района Смоленской области</w:t>
      </w:r>
    </w:p>
    <w:p w:rsidR="00040CB8" w:rsidRPr="00040CB8" w:rsidRDefault="00040CB8" w:rsidP="00040CB8">
      <w:pPr>
        <w:autoSpaceDE w:val="0"/>
        <w:autoSpaceDN w:val="0"/>
        <w:adjustRightInd w:val="0"/>
        <w:spacing w:after="0" w:line="240" w:lineRule="auto"/>
        <w:rPr>
          <w:rFonts w:ascii="Times New Roman" w:eastAsia="Times New Roman" w:hAnsi="Times New Roman" w:cs="Times New Roman"/>
          <w:bCs/>
          <w:sz w:val="28"/>
          <w:szCs w:val="28"/>
        </w:rPr>
      </w:pPr>
    </w:p>
    <w:p w:rsidR="00040CB8" w:rsidRPr="00040CB8" w:rsidRDefault="00040CB8" w:rsidP="00040CB8">
      <w:pPr>
        <w:autoSpaceDE w:val="0"/>
        <w:autoSpaceDN w:val="0"/>
        <w:adjustRightInd w:val="0"/>
        <w:spacing w:after="0" w:line="240" w:lineRule="auto"/>
        <w:rPr>
          <w:rFonts w:ascii="Times New Roman" w:eastAsia="Times New Roman" w:hAnsi="Times New Roman" w:cs="Times New Roman"/>
          <w:bCs/>
          <w:sz w:val="28"/>
          <w:szCs w:val="28"/>
        </w:rPr>
      </w:pPr>
      <w:r w:rsidRPr="00040CB8">
        <w:rPr>
          <w:rFonts w:ascii="Times New Roman" w:eastAsia="Times New Roman" w:hAnsi="Times New Roman" w:cs="Times New Roman"/>
          <w:bCs/>
          <w:sz w:val="28"/>
          <w:szCs w:val="28"/>
        </w:rPr>
        <w:t>РЕШИЛ:</w:t>
      </w:r>
    </w:p>
    <w:p w:rsidR="00040CB8" w:rsidRPr="00040CB8" w:rsidRDefault="00040CB8" w:rsidP="00040CB8">
      <w:pPr>
        <w:autoSpaceDE w:val="0"/>
        <w:autoSpaceDN w:val="0"/>
        <w:adjustRightInd w:val="0"/>
        <w:spacing w:after="0" w:line="240" w:lineRule="auto"/>
        <w:rPr>
          <w:rFonts w:ascii="Times New Roman" w:eastAsia="Times New Roman" w:hAnsi="Times New Roman" w:cs="Times New Roman"/>
          <w:bCs/>
          <w:sz w:val="28"/>
          <w:szCs w:val="28"/>
        </w:rPr>
      </w:pPr>
      <w:r w:rsidRPr="00040CB8">
        <w:rPr>
          <w:rFonts w:ascii="Times New Roman" w:eastAsia="Times New Roman" w:hAnsi="Times New Roman" w:cs="Times New Roman"/>
          <w:sz w:val="28"/>
          <w:szCs w:val="28"/>
        </w:rPr>
        <w:t xml:space="preserve">  </w:t>
      </w:r>
      <w:r w:rsidRPr="00040CB8">
        <w:rPr>
          <w:rFonts w:ascii="Times New Roman" w:eastAsia="Times New Roman" w:hAnsi="Times New Roman" w:cs="Times New Roman"/>
          <w:bCs/>
          <w:sz w:val="28"/>
          <w:szCs w:val="28"/>
        </w:rPr>
        <w:t xml:space="preserve">         1. Утвердить прилагаемые  Правил благоустройства территории Любавичского сельского поселения Руднянского района Смоленской области.</w:t>
      </w:r>
    </w:p>
    <w:p w:rsidR="00040CB8" w:rsidRPr="00040CB8" w:rsidRDefault="00040CB8" w:rsidP="00040CB8">
      <w:pPr>
        <w:autoSpaceDE w:val="0"/>
        <w:autoSpaceDN w:val="0"/>
        <w:adjustRightInd w:val="0"/>
        <w:spacing w:after="0" w:line="240" w:lineRule="auto"/>
        <w:rPr>
          <w:rFonts w:ascii="Times New Roman" w:eastAsia="Times New Roman" w:hAnsi="Times New Roman" w:cs="Times New Roman"/>
          <w:bCs/>
          <w:sz w:val="28"/>
          <w:szCs w:val="28"/>
        </w:rPr>
      </w:pPr>
      <w:r w:rsidRPr="00040CB8">
        <w:rPr>
          <w:rFonts w:ascii="Times New Roman" w:eastAsia="Times New Roman" w:hAnsi="Times New Roman" w:cs="Times New Roman"/>
          <w:bCs/>
          <w:sz w:val="28"/>
          <w:szCs w:val="28"/>
        </w:rPr>
        <w:t xml:space="preserve">          2. Опубликовать настоящее решение в газете «Руднянский голос» и разместить на официальном сайте муниципального образования Любавичского сельского поселения Руднянского района Смоленской области (</w:t>
      </w:r>
      <w:hyperlink r:id="rId13" w:history="1">
        <w:r w:rsidRPr="00040CB8">
          <w:rPr>
            <w:rFonts w:ascii="Times New Roman" w:eastAsia="Times New Roman" w:hAnsi="Times New Roman" w:cs="Times New Roman"/>
            <w:bCs/>
            <w:color w:val="0000FF"/>
            <w:sz w:val="28"/>
            <w:szCs w:val="28"/>
            <w:u w:val="single"/>
            <w:lang w:val="en-US"/>
          </w:rPr>
          <w:t>lybavichskoe</w:t>
        </w:r>
        <w:r w:rsidRPr="00040CB8">
          <w:rPr>
            <w:rFonts w:ascii="Times New Roman" w:eastAsia="Times New Roman" w:hAnsi="Times New Roman" w:cs="Times New Roman"/>
            <w:bCs/>
            <w:color w:val="0000FF"/>
            <w:sz w:val="28"/>
            <w:szCs w:val="28"/>
            <w:u w:val="single"/>
          </w:rPr>
          <w:t>@</w:t>
        </w:r>
        <w:r w:rsidRPr="00040CB8">
          <w:rPr>
            <w:rFonts w:ascii="Times New Roman" w:eastAsia="Times New Roman" w:hAnsi="Times New Roman" w:cs="Times New Roman"/>
            <w:bCs/>
            <w:color w:val="0000FF"/>
            <w:sz w:val="28"/>
            <w:szCs w:val="28"/>
            <w:u w:val="single"/>
            <w:lang w:val="en-US"/>
          </w:rPr>
          <w:t>admin</w:t>
        </w:r>
        <w:r w:rsidRPr="00040CB8">
          <w:rPr>
            <w:rFonts w:ascii="Times New Roman" w:eastAsia="Times New Roman" w:hAnsi="Times New Roman" w:cs="Times New Roman"/>
            <w:bCs/>
            <w:color w:val="0000FF"/>
            <w:sz w:val="28"/>
            <w:szCs w:val="28"/>
            <w:u w:val="single"/>
          </w:rPr>
          <w:t>-</w:t>
        </w:r>
        <w:r w:rsidRPr="00040CB8">
          <w:rPr>
            <w:rFonts w:ascii="Times New Roman" w:eastAsia="Times New Roman" w:hAnsi="Times New Roman" w:cs="Times New Roman"/>
            <w:bCs/>
            <w:color w:val="0000FF"/>
            <w:sz w:val="28"/>
            <w:szCs w:val="28"/>
            <w:u w:val="single"/>
            <w:lang w:val="en-US"/>
          </w:rPr>
          <w:t>smolensk</w:t>
        </w:r>
        <w:r w:rsidRPr="00040CB8">
          <w:rPr>
            <w:rFonts w:ascii="Times New Roman" w:eastAsia="Times New Roman" w:hAnsi="Times New Roman" w:cs="Times New Roman"/>
            <w:bCs/>
            <w:color w:val="0000FF"/>
            <w:sz w:val="28"/>
            <w:szCs w:val="28"/>
            <w:u w:val="single"/>
          </w:rPr>
          <w:t>.</w:t>
        </w:r>
        <w:proofErr w:type="spellStart"/>
        <w:r w:rsidRPr="00040CB8">
          <w:rPr>
            <w:rFonts w:ascii="Times New Roman" w:eastAsia="Times New Roman" w:hAnsi="Times New Roman" w:cs="Times New Roman"/>
            <w:bCs/>
            <w:color w:val="0000FF"/>
            <w:sz w:val="28"/>
            <w:szCs w:val="28"/>
            <w:u w:val="single"/>
            <w:lang w:val="en-US"/>
          </w:rPr>
          <w:t>ru</w:t>
        </w:r>
        <w:proofErr w:type="spellEnd"/>
      </w:hyperlink>
      <w:r w:rsidRPr="00040CB8">
        <w:rPr>
          <w:rFonts w:ascii="Times New Roman" w:eastAsia="Times New Roman" w:hAnsi="Times New Roman" w:cs="Times New Roman"/>
          <w:bCs/>
          <w:sz w:val="28"/>
          <w:szCs w:val="28"/>
        </w:rPr>
        <w:t>).</w:t>
      </w:r>
    </w:p>
    <w:p w:rsidR="00040CB8" w:rsidRPr="00040CB8" w:rsidRDefault="00040CB8" w:rsidP="00040CB8">
      <w:pPr>
        <w:autoSpaceDE w:val="0"/>
        <w:autoSpaceDN w:val="0"/>
        <w:adjustRightInd w:val="0"/>
        <w:spacing w:after="0" w:line="240" w:lineRule="auto"/>
        <w:rPr>
          <w:rFonts w:ascii="Times New Roman" w:eastAsia="Times New Roman" w:hAnsi="Times New Roman" w:cs="Times New Roman"/>
          <w:bCs/>
          <w:sz w:val="28"/>
          <w:szCs w:val="28"/>
        </w:rPr>
      </w:pPr>
    </w:p>
    <w:p w:rsidR="00040CB8" w:rsidRPr="00040CB8" w:rsidRDefault="00040CB8" w:rsidP="00040CB8">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040CB8">
        <w:rPr>
          <w:rFonts w:ascii="Times New Roman" w:eastAsia="Times New Roman" w:hAnsi="Times New Roman" w:cs="Times New Roman"/>
          <w:b/>
          <w:sz w:val="28"/>
          <w:szCs w:val="28"/>
        </w:rPr>
        <w:t>Глава муниципального образования</w:t>
      </w:r>
    </w:p>
    <w:p w:rsidR="00040CB8" w:rsidRPr="00040CB8" w:rsidRDefault="00040CB8" w:rsidP="00040CB8">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040CB8">
        <w:rPr>
          <w:rFonts w:ascii="Times New Roman" w:eastAsia="Times New Roman" w:hAnsi="Times New Roman" w:cs="Times New Roman"/>
          <w:b/>
          <w:sz w:val="28"/>
          <w:szCs w:val="28"/>
        </w:rPr>
        <w:t>Любавичского сельского поселения</w:t>
      </w:r>
    </w:p>
    <w:p w:rsidR="00040CB8" w:rsidRPr="00040CB8" w:rsidRDefault="00040CB8" w:rsidP="00040CB8">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040CB8">
        <w:rPr>
          <w:rFonts w:ascii="Times New Roman" w:eastAsia="Times New Roman" w:hAnsi="Times New Roman" w:cs="Times New Roman"/>
          <w:b/>
          <w:sz w:val="28"/>
          <w:szCs w:val="28"/>
        </w:rPr>
        <w:t>Руднянского района  Смоленской  области                        В.В. Савинене</w:t>
      </w:r>
    </w:p>
    <w:p w:rsidR="00040CB8" w:rsidRPr="00040CB8" w:rsidRDefault="00040CB8" w:rsidP="00040CB8">
      <w:pPr>
        <w:widowControl w:val="0"/>
        <w:autoSpaceDE w:val="0"/>
        <w:autoSpaceDN w:val="0"/>
        <w:adjustRightInd w:val="0"/>
        <w:spacing w:after="0" w:line="240" w:lineRule="auto"/>
        <w:rPr>
          <w:rFonts w:ascii="Times New Roman" w:eastAsia="Times New Roman" w:hAnsi="Times New Roman" w:cs="Times New Roman"/>
          <w:b/>
          <w:sz w:val="20"/>
          <w:szCs w:val="20"/>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040CB8"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040CB8" w:rsidRDefault="00040CB8"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040CB8" w:rsidRDefault="00040CB8"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0" w:name="_Toc521422957"/>
      <w:bookmarkStart w:id="1" w:name="_GoBack"/>
      <w:bookmarkEnd w:id="1"/>
      <w:r w:rsidRPr="00A77029">
        <w:rPr>
          <w:rFonts w:ascii="Times New Roman" w:hAnsi="Times New Roman" w:cs="Times New Roman"/>
          <w:b/>
          <w:color w:val="000000" w:themeColor="text1"/>
          <w:sz w:val="40"/>
          <w:szCs w:val="40"/>
        </w:rPr>
        <w:t>ПРАВИЛА</w:t>
      </w:r>
      <w:bookmarkEnd w:id="0"/>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2" w:name="_Toc521422958"/>
      <w:r w:rsidRPr="00A77029">
        <w:rPr>
          <w:rFonts w:ascii="Times New Roman" w:hAnsi="Times New Roman" w:cs="Times New Roman"/>
          <w:b/>
          <w:color w:val="000000" w:themeColor="text1"/>
          <w:sz w:val="40"/>
          <w:szCs w:val="40"/>
        </w:rPr>
        <w:t>БЛАГОУСТРОЙСТВА ТЕРРИТОРИИ</w:t>
      </w:r>
      <w:bookmarkEnd w:id="2"/>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bookmarkStart w:id="3" w:name="_Toc521422959"/>
      <w:r w:rsidRPr="00A77029">
        <w:rPr>
          <w:rFonts w:ascii="Times New Roman" w:hAnsi="Times New Roman" w:cs="Times New Roman"/>
          <w:b/>
          <w:color w:val="000000" w:themeColor="text1"/>
          <w:sz w:val="32"/>
          <w:szCs w:val="32"/>
        </w:rPr>
        <w:t>муниципального образования</w:t>
      </w:r>
      <w:bookmarkEnd w:id="3"/>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710DC6" w:rsidRPr="003C77BA" w:rsidRDefault="00C514E1" w:rsidP="00634AB9">
      <w:pPr>
        <w:spacing w:after="0" w:line="240" w:lineRule="auto"/>
        <w:jc w:val="center"/>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t>Любавичского</w:t>
      </w:r>
      <w:r w:rsidR="00282BAC">
        <w:rPr>
          <w:rFonts w:ascii="Times New Roman" w:hAnsi="Times New Roman" w:cs="Times New Roman"/>
          <w:b/>
          <w:color w:val="000000" w:themeColor="text1"/>
          <w:sz w:val="32"/>
          <w:szCs w:val="32"/>
          <w:u w:val="single"/>
        </w:rPr>
        <w:t xml:space="preserve"> сель</w:t>
      </w:r>
      <w:r w:rsidR="003C77BA" w:rsidRPr="003C77BA">
        <w:rPr>
          <w:rFonts w:ascii="Times New Roman" w:hAnsi="Times New Roman" w:cs="Times New Roman"/>
          <w:b/>
          <w:color w:val="000000" w:themeColor="text1"/>
          <w:sz w:val="32"/>
          <w:szCs w:val="32"/>
          <w:u w:val="single"/>
        </w:rPr>
        <w:t xml:space="preserve">ского поселения Руднянского района </w:t>
      </w:r>
    </w:p>
    <w:p w:rsidR="00710DC6" w:rsidRPr="00A77029" w:rsidRDefault="00710DC6" w:rsidP="00634AB9">
      <w:pPr>
        <w:spacing w:after="0" w:line="240" w:lineRule="auto"/>
        <w:jc w:val="center"/>
        <w:rPr>
          <w:rFonts w:ascii="Times New Roman" w:hAnsi="Times New Roman" w:cs="Times New Roman"/>
          <w:b/>
          <w:color w:val="000000" w:themeColor="text1"/>
          <w:sz w:val="20"/>
        </w:rPr>
      </w:pPr>
      <w:r w:rsidRPr="00A77029">
        <w:rPr>
          <w:rFonts w:ascii="Times New Roman" w:hAnsi="Times New Roman" w:cs="Times New Roman"/>
          <w:b/>
          <w:color w:val="000000" w:themeColor="text1"/>
          <w:sz w:val="20"/>
        </w:rPr>
        <w:t>(наименование муниципального образования)</w:t>
      </w: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CE0524" w:rsidRPr="003C77BA" w:rsidRDefault="00CE0524" w:rsidP="00634AB9">
      <w:pPr>
        <w:spacing w:after="0" w:line="240" w:lineRule="auto"/>
        <w:jc w:val="center"/>
        <w:rPr>
          <w:rFonts w:ascii="Times New Roman" w:hAnsi="Times New Roman" w:cs="Times New Roman"/>
          <w:b/>
          <w:color w:val="000000" w:themeColor="text1"/>
          <w:sz w:val="32"/>
          <w:szCs w:val="32"/>
          <w:u w:val="single"/>
        </w:rPr>
      </w:pPr>
      <w:r w:rsidRPr="003C77BA">
        <w:rPr>
          <w:rFonts w:ascii="Times New Roman" w:hAnsi="Times New Roman" w:cs="Times New Roman"/>
          <w:b/>
          <w:color w:val="000000" w:themeColor="text1"/>
          <w:sz w:val="32"/>
          <w:szCs w:val="32"/>
          <w:u w:val="single"/>
        </w:rPr>
        <w:t>Смоленской области</w:t>
      </w: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282BAC">
      <w:pPr>
        <w:spacing w:after="0" w:line="240" w:lineRule="auto"/>
        <w:rPr>
          <w:rFonts w:ascii="Times New Roman" w:hAnsi="Times New Roman" w:cs="Times New Roman"/>
          <w:color w:val="000000" w:themeColor="text1"/>
          <w:sz w:val="28"/>
          <w:szCs w:val="28"/>
        </w:rPr>
      </w:pPr>
    </w:p>
    <w:p w:rsidR="00A77029" w:rsidRPr="00634AB9" w:rsidRDefault="00C514E1" w:rsidP="00634AB9">
      <w:pPr>
        <w:spacing w:after="0" w:line="240" w:lineRule="auto"/>
        <w:jc w:val="center"/>
        <w:rPr>
          <w:rFonts w:ascii="Times New Roman" w:hAnsi="Times New Roman" w:cs="Times New Roman"/>
          <w:b/>
          <w:color w:val="000000" w:themeColor="text1"/>
        </w:rPr>
      </w:pPr>
      <w:bookmarkStart w:id="4" w:name="_Toc521422962"/>
      <w:r>
        <w:rPr>
          <w:rFonts w:ascii="Times New Roman" w:hAnsi="Times New Roman" w:cs="Times New Roman"/>
          <w:b/>
          <w:color w:val="000000" w:themeColor="text1"/>
          <w:sz w:val="28"/>
          <w:szCs w:val="28"/>
        </w:rPr>
        <w:t>2021</w:t>
      </w:r>
      <w:r w:rsidR="00710DC6" w:rsidRPr="00634AB9">
        <w:rPr>
          <w:rFonts w:ascii="Times New Roman" w:hAnsi="Times New Roman" w:cs="Times New Roman"/>
          <w:b/>
          <w:color w:val="000000" w:themeColor="text1"/>
          <w:sz w:val="28"/>
          <w:szCs w:val="28"/>
        </w:rPr>
        <w:t xml:space="preserve"> год</w:t>
      </w:r>
      <w:bookmarkEnd w:id="4"/>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EndPr/>
      <w:sdtContent>
        <w:p w:rsidR="00634AB9" w:rsidRDefault="00634AB9" w:rsidP="00C433D9">
          <w:pPr>
            <w:pStyle w:val="af1"/>
            <w:jc w:val="center"/>
          </w:pPr>
          <w:r w:rsidRPr="00C433D9">
            <w:rPr>
              <w:rFonts w:ascii="Times New Roman" w:hAnsi="Times New Roman" w:cs="Times New Roman"/>
              <w:color w:val="auto"/>
              <w:sz w:val="32"/>
            </w:rPr>
            <w:t>Оглавление</w:t>
          </w:r>
        </w:p>
        <w:p w:rsidR="00634AB9" w:rsidRPr="00C433D9" w:rsidRDefault="00D0556F" w:rsidP="00C433D9">
          <w:pPr>
            <w:pStyle w:val="11"/>
          </w:pPr>
          <w:r>
            <w:fldChar w:fldCharType="begin"/>
          </w:r>
          <w:r w:rsidR="00634AB9">
            <w:instrText xml:space="preserve"> TOC \o "1-3" \h \z \u </w:instrText>
          </w:r>
          <w:r>
            <w:fldChar w:fldCharType="separate"/>
          </w:r>
          <w:hyperlink w:anchor="_Toc523842793" w:history="1">
            <w:r w:rsidR="00634AB9" w:rsidRPr="00C433D9">
              <w:rPr>
                <w:rStyle w:val="af2"/>
              </w:rPr>
              <w:t xml:space="preserve">Часть </w:t>
            </w:r>
            <w:r w:rsidR="00634AB9" w:rsidRPr="00C433D9">
              <w:rPr>
                <w:rStyle w:val="af2"/>
                <w:lang w:val="en-US"/>
              </w:rPr>
              <w:t>I</w:t>
            </w:r>
            <w:r w:rsidR="00634AB9" w:rsidRPr="00C433D9">
              <w:rPr>
                <w:rStyle w:val="af2"/>
              </w:rPr>
              <w:t xml:space="preserve">. </w:t>
            </w:r>
            <w:r w:rsidR="0006030E" w:rsidRPr="00C433D9">
              <w:rPr>
                <w:rStyle w:val="af2"/>
              </w:rPr>
              <w:t>ОБЩИЕ ВОПРОСЫ</w:t>
            </w:r>
            <w:r w:rsidR="00634AB9" w:rsidRPr="00C433D9">
              <w:rPr>
                <w:webHidden/>
              </w:rPr>
              <w:tab/>
            </w:r>
            <w:r w:rsidRPr="00C433D9">
              <w:rPr>
                <w:webHidden/>
              </w:rPr>
              <w:fldChar w:fldCharType="begin"/>
            </w:r>
            <w:r w:rsidR="00634AB9" w:rsidRPr="00C433D9">
              <w:rPr>
                <w:webHidden/>
              </w:rPr>
              <w:instrText xml:space="preserve"> PAGEREF _Toc523842793 \h </w:instrText>
            </w:r>
            <w:r w:rsidRPr="00C433D9">
              <w:rPr>
                <w:webHidden/>
              </w:rPr>
            </w:r>
            <w:r w:rsidRPr="00C433D9">
              <w:rPr>
                <w:webHidden/>
              </w:rPr>
              <w:fldChar w:fldCharType="separate"/>
            </w:r>
            <w:r w:rsidR="00BA0AE3">
              <w:rPr>
                <w:webHidden/>
              </w:rPr>
              <w:t>5</w:t>
            </w:r>
            <w:r w:rsidRPr="00C433D9">
              <w:rPr>
                <w:webHidden/>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8</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9</w:t>
            </w:r>
            <w:r w:rsidR="00D0556F" w:rsidRPr="00C433D9">
              <w:rPr>
                <w:rFonts w:ascii="Times New Roman" w:hAnsi="Times New Roman" w:cs="Times New Roman"/>
                <w:noProof/>
                <w:webHidden/>
                <w:sz w:val="28"/>
                <w:szCs w:val="28"/>
              </w:rPr>
              <w:fldChar w:fldCharType="end"/>
            </w:r>
          </w:hyperlink>
        </w:p>
        <w:p w:rsidR="00634AB9" w:rsidRPr="00C433D9" w:rsidRDefault="00E4585F" w:rsidP="00C433D9">
          <w:pPr>
            <w:pStyle w:val="11"/>
          </w:pPr>
          <w:hyperlink w:anchor="_Toc523842797" w:history="1">
            <w:r w:rsidR="00634AB9" w:rsidRPr="00C433D9">
              <w:rPr>
                <w:rStyle w:val="af2"/>
              </w:rPr>
              <w:t>Часть II. ЭЛЕМЕНТЫ БЛАГОУСТРОЙСТВА</w:t>
            </w:r>
            <w:r w:rsidR="00634AB9" w:rsidRPr="00C433D9">
              <w:rPr>
                <w:webHidden/>
              </w:rPr>
              <w:tab/>
            </w:r>
            <w:r w:rsidR="00D0556F" w:rsidRPr="00C433D9">
              <w:rPr>
                <w:webHidden/>
              </w:rPr>
              <w:fldChar w:fldCharType="begin"/>
            </w:r>
            <w:r w:rsidR="00634AB9" w:rsidRPr="00C433D9">
              <w:rPr>
                <w:webHidden/>
              </w:rPr>
              <w:instrText xml:space="preserve"> PAGEREF _Toc523842797 \h </w:instrText>
            </w:r>
            <w:r w:rsidR="00D0556F" w:rsidRPr="00C433D9">
              <w:rPr>
                <w:webHidden/>
              </w:rPr>
            </w:r>
            <w:r w:rsidR="00D0556F" w:rsidRPr="00C433D9">
              <w:rPr>
                <w:webHidden/>
              </w:rPr>
              <w:fldChar w:fldCharType="separate"/>
            </w:r>
            <w:r w:rsidR="00BA0AE3">
              <w:rPr>
                <w:webHidden/>
              </w:rPr>
              <w:t>12</w:t>
            </w:r>
            <w:r w:rsidR="00D0556F" w:rsidRPr="00C433D9">
              <w:rPr>
                <w:webHidden/>
              </w:rPr>
              <w:fldChar w:fldCharType="end"/>
            </w:r>
          </w:hyperlink>
        </w:p>
        <w:p w:rsidR="00634AB9" w:rsidRPr="00C433D9" w:rsidRDefault="00E4585F" w:rsidP="00C433D9">
          <w:pPr>
            <w:pStyle w:val="11"/>
          </w:pPr>
          <w:hyperlink w:anchor="_Toc523842798" w:history="1">
            <w:r w:rsidR="00634AB9" w:rsidRPr="00C433D9">
              <w:rPr>
                <w:rStyle w:val="af2"/>
              </w:rPr>
              <w:t>Раздел 1. МАЛЫЕ АРХИТЕКТУРНЫЕ ФОРМЫ</w:t>
            </w:r>
            <w:r w:rsidR="00634AB9" w:rsidRPr="00C433D9">
              <w:rPr>
                <w:webHidden/>
              </w:rPr>
              <w:tab/>
            </w:r>
            <w:r w:rsidR="00D0556F" w:rsidRPr="00C433D9">
              <w:rPr>
                <w:webHidden/>
              </w:rPr>
              <w:fldChar w:fldCharType="begin"/>
            </w:r>
            <w:r w:rsidR="00634AB9" w:rsidRPr="00C433D9">
              <w:rPr>
                <w:webHidden/>
              </w:rPr>
              <w:instrText xml:space="preserve"> PAGEREF _Toc523842798 \h </w:instrText>
            </w:r>
            <w:r w:rsidR="00D0556F" w:rsidRPr="00C433D9">
              <w:rPr>
                <w:webHidden/>
              </w:rPr>
            </w:r>
            <w:r w:rsidR="00D0556F" w:rsidRPr="00C433D9">
              <w:rPr>
                <w:webHidden/>
              </w:rPr>
              <w:fldChar w:fldCharType="separate"/>
            </w:r>
            <w:r w:rsidR="00BA0AE3">
              <w:rPr>
                <w:webHidden/>
              </w:rPr>
              <w:t>12</w:t>
            </w:r>
            <w:r w:rsidR="00D0556F" w:rsidRPr="00C433D9">
              <w:rPr>
                <w:webHidden/>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12</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13</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13</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14</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15</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16</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16</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17</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18</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19</w:t>
            </w:r>
            <w:r w:rsidR="00D0556F" w:rsidRPr="00C433D9">
              <w:rPr>
                <w:rFonts w:ascii="Times New Roman" w:hAnsi="Times New Roman" w:cs="Times New Roman"/>
                <w:noProof/>
                <w:webHidden/>
                <w:sz w:val="28"/>
                <w:szCs w:val="28"/>
              </w:rPr>
              <w:fldChar w:fldCharType="end"/>
            </w:r>
          </w:hyperlink>
        </w:p>
        <w:p w:rsidR="00634AB9" w:rsidRPr="00C433D9" w:rsidRDefault="00E4585F" w:rsidP="00C433D9">
          <w:pPr>
            <w:pStyle w:val="11"/>
          </w:pPr>
          <w:hyperlink w:anchor="_Toc523842809" w:history="1">
            <w:r w:rsidR="00634AB9" w:rsidRPr="00C433D9">
              <w:rPr>
                <w:rStyle w:val="af2"/>
              </w:rPr>
              <w:t>Раздел 2. ИГРОВОЕ И СПОРТИВНОЕ ОБОРУДОВАНИЕ</w:t>
            </w:r>
            <w:r w:rsidR="00634AB9" w:rsidRPr="00C433D9">
              <w:rPr>
                <w:webHidden/>
              </w:rPr>
              <w:tab/>
            </w:r>
            <w:r w:rsidR="00D0556F" w:rsidRPr="00C433D9">
              <w:rPr>
                <w:webHidden/>
              </w:rPr>
              <w:fldChar w:fldCharType="begin"/>
            </w:r>
            <w:r w:rsidR="00634AB9" w:rsidRPr="00C433D9">
              <w:rPr>
                <w:webHidden/>
              </w:rPr>
              <w:instrText xml:space="preserve"> PAGEREF _Toc523842809 \h </w:instrText>
            </w:r>
            <w:r w:rsidR="00D0556F" w:rsidRPr="00C433D9">
              <w:rPr>
                <w:webHidden/>
              </w:rPr>
            </w:r>
            <w:r w:rsidR="00D0556F" w:rsidRPr="00C433D9">
              <w:rPr>
                <w:webHidden/>
              </w:rPr>
              <w:fldChar w:fldCharType="separate"/>
            </w:r>
            <w:r w:rsidR="00BA0AE3">
              <w:rPr>
                <w:webHidden/>
              </w:rPr>
              <w:t>20</w:t>
            </w:r>
            <w:r w:rsidR="00D0556F" w:rsidRPr="00C433D9">
              <w:rPr>
                <w:webHidden/>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20</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22</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23</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24</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24</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25</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26</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26</w:t>
            </w:r>
            <w:r w:rsidR="00D0556F" w:rsidRPr="00C433D9">
              <w:rPr>
                <w:rFonts w:ascii="Times New Roman" w:hAnsi="Times New Roman" w:cs="Times New Roman"/>
                <w:noProof/>
                <w:webHidden/>
                <w:sz w:val="28"/>
                <w:szCs w:val="28"/>
              </w:rPr>
              <w:fldChar w:fldCharType="end"/>
            </w:r>
          </w:hyperlink>
        </w:p>
        <w:p w:rsidR="00634AB9" w:rsidRPr="00C433D9" w:rsidRDefault="00E4585F" w:rsidP="00C433D9">
          <w:pPr>
            <w:pStyle w:val="11"/>
          </w:pPr>
          <w:hyperlink w:anchor="_Toc523842818" w:history="1">
            <w:r w:rsidR="00634AB9" w:rsidRPr="00C433D9">
              <w:rPr>
                <w:rStyle w:val="af2"/>
              </w:rPr>
              <w:t>Раздел 3. ОСВЕЩЕНИЕ И ОСВЕТИТЕЛЬНОЕ ОБОРУДОВАНИЕ</w:t>
            </w:r>
            <w:r w:rsidR="00634AB9" w:rsidRPr="00C433D9">
              <w:rPr>
                <w:webHidden/>
              </w:rPr>
              <w:tab/>
            </w:r>
            <w:r w:rsidR="00D0556F" w:rsidRPr="00C433D9">
              <w:rPr>
                <w:webHidden/>
              </w:rPr>
              <w:fldChar w:fldCharType="begin"/>
            </w:r>
            <w:r w:rsidR="00634AB9" w:rsidRPr="00C433D9">
              <w:rPr>
                <w:webHidden/>
              </w:rPr>
              <w:instrText xml:space="preserve"> PAGEREF _Toc523842818 \h </w:instrText>
            </w:r>
            <w:r w:rsidR="00D0556F" w:rsidRPr="00C433D9">
              <w:rPr>
                <w:webHidden/>
              </w:rPr>
            </w:r>
            <w:r w:rsidR="00D0556F" w:rsidRPr="00C433D9">
              <w:rPr>
                <w:webHidden/>
              </w:rPr>
              <w:fldChar w:fldCharType="separate"/>
            </w:r>
            <w:r w:rsidR="00BA0AE3">
              <w:rPr>
                <w:webHidden/>
              </w:rPr>
              <w:t>27</w:t>
            </w:r>
            <w:r w:rsidR="00D0556F" w:rsidRPr="00C433D9">
              <w:rPr>
                <w:webHidden/>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27</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28</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29</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29</w:t>
            </w:r>
            <w:r w:rsidR="00D0556F" w:rsidRPr="00C433D9">
              <w:rPr>
                <w:rFonts w:ascii="Times New Roman" w:hAnsi="Times New Roman" w:cs="Times New Roman"/>
                <w:noProof/>
                <w:webHidden/>
                <w:sz w:val="28"/>
                <w:szCs w:val="28"/>
              </w:rPr>
              <w:fldChar w:fldCharType="end"/>
            </w:r>
          </w:hyperlink>
        </w:p>
        <w:p w:rsidR="00634AB9" w:rsidRPr="00C433D9" w:rsidRDefault="00E4585F" w:rsidP="00C433D9">
          <w:pPr>
            <w:pStyle w:val="11"/>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00D0556F" w:rsidRPr="00C433D9">
              <w:rPr>
                <w:webHidden/>
              </w:rPr>
              <w:fldChar w:fldCharType="begin"/>
            </w:r>
            <w:r w:rsidR="00634AB9" w:rsidRPr="00C433D9">
              <w:rPr>
                <w:webHidden/>
              </w:rPr>
              <w:instrText xml:space="preserve"> PAGEREF _Toc523842823 \h </w:instrText>
            </w:r>
            <w:r w:rsidR="00D0556F" w:rsidRPr="00C433D9">
              <w:rPr>
                <w:webHidden/>
              </w:rPr>
            </w:r>
            <w:r w:rsidR="00D0556F" w:rsidRPr="00C433D9">
              <w:rPr>
                <w:webHidden/>
              </w:rPr>
              <w:fldChar w:fldCharType="separate"/>
            </w:r>
            <w:r w:rsidR="00BA0AE3">
              <w:rPr>
                <w:webHidden/>
              </w:rPr>
              <w:t>30</w:t>
            </w:r>
            <w:r w:rsidR="00D0556F" w:rsidRPr="00C433D9">
              <w:rPr>
                <w:webHidden/>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30</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30</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31</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31</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32</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32</w:t>
            </w:r>
            <w:r w:rsidR="00D0556F" w:rsidRPr="00C433D9">
              <w:rPr>
                <w:rFonts w:ascii="Times New Roman" w:hAnsi="Times New Roman" w:cs="Times New Roman"/>
                <w:noProof/>
                <w:webHidden/>
                <w:sz w:val="28"/>
                <w:szCs w:val="28"/>
              </w:rPr>
              <w:fldChar w:fldCharType="end"/>
            </w:r>
          </w:hyperlink>
        </w:p>
        <w:p w:rsidR="00634AB9" w:rsidRPr="00C433D9" w:rsidRDefault="00E4585F" w:rsidP="00C433D9">
          <w:pPr>
            <w:pStyle w:val="11"/>
          </w:pPr>
          <w:hyperlink w:anchor="_Toc523842830" w:history="1">
            <w:r w:rsidR="00634AB9" w:rsidRPr="00C433D9">
              <w:rPr>
                <w:rStyle w:val="af2"/>
              </w:rPr>
              <w:t>Раздел 5. ОРГАНИЗАЦИЯ ОЗЕЛЕНЕНИЯ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_Toc523842830 \h </w:instrText>
            </w:r>
            <w:r w:rsidR="00D0556F" w:rsidRPr="00C433D9">
              <w:rPr>
                <w:webHidden/>
              </w:rPr>
            </w:r>
            <w:r w:rsidR="00D0556F" w:rsidRPr="00C433D9">
              <w:rPr>
                <w:webHidden/>
              </w:rPr>
              <w:fldChar w:fldCharType="separate"/>
            </w:r>
            <w:r w:rsidR="00BA0AE3">
              <w:rPr>
                <w:webHidden/>
              </w:rPr>
              <w:t>33</w:t>
            </w:r>
            <w:r w:rsidR="00D0556F" w:rsidRPr="00C433D9">
              <w:rPr>
                <w:webHidden/>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33</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34</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35</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w:t>
            </w:r>
            <w:r w:rsidR="002E0FCA">
              <w:rPr>
                <w:rStyle w:val="af2"/>
                <w:rFonts w:ascii="Times New Roman" w:hAnsi="Times New Roman" w:cs="Times New Roman"/>
                <w:noProof/>
                <w:sz w:val="28"/>
                <w:szCs w:val="28"/>
              </w:rPr>
              <w:t xml:space="preserve"> </w:t>
            </w:r>
            <w:r w:rsidR="00634AB9" w:rsidRPr="00C433D9">
              <w:rPr>
                <w:rStyle w:val="af2"/>
                <w:rFonts w:ascii="Times New Roman" w:hAnsi="Times New Roman" w:cs="Times New Roman"/>
                <w:noProof/>
                <w:sz w:val="28"/>
                <w:szCs w:val="28"/>
              </w:rPr>
              <w:t xml:space="preserve"> озеленения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36</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37</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39</w:t>
            </w:r>
            <w:r w:rsidR="00D0556F" w:rsidRPr="00C433D9">
              <w:rPr>
                <w:rFonts w:ascii="Times New Roman" w:hAnsi="Times New Roman" w:cs="Times New Roman"/>
                <w:noProof/>
                <w:webHidden/>
                <w:sz w:val="28"/>
                <w:szCs w:val="28"/>
              </w:rPr>
              <w:fldChar w:fldCharType="end"/>
            </w:r>
          </w:hyperlink>
        </w:p>
        <w:p w:rsidR="00634AB9" w:rsidRPr="00C433D9" w:rsidRDefault="00E4585F" w:rsidP="00C433D9">
          <w:pPr>
            <w:pStyle w:val="11"/>
          </w:pPr>
          <w:hyperlink w:anchor="_Toc523842837" w:history="1">
            <w:r w:rsidR="00634AB9" w:rsidRPr="00C433D9">
              <w:rPr>
                <w:rStyle w:val="af2"/>
              </w:rPr>
              <w:t>Часть III. СОДЕРЖАНИЕ И ЭКСПЛУАТАЦИЯ</w:t>
            </w:r>
          </w:hyperlink>
          <w:r w:rsidR="00C433D9" w:rsidRPr="00C433D9">
            <w:rPr>
              <w:rStyle w:val="af2"/>
              <w:u w:val="none"/>
            </w:rPr>
            <w:t xml:space="preserve"> </w:t>
          </w:r>
          <w:hyperlink w:anchor="_Toc523842838" w:history="1">
            <w:r w:rsidR="00634AB9" w:rsidRPr="00C433D9">
              <w:rPr>
                <w:rStyle w:val="af2"/>
              </w:rPr>
              <w:t>ОБЪЕКТОВ КОМПЛЕКСНОГО БЛАГОУСТРОЙСТВА</w:t>
            </w:r>
            <w:r w:rsidR="00634AB9" w:rsidRPr="00C433D9">
              <w:rPr>
                <w:webHidden/>
              </w:rPr>
              <w:tab/>
            </w:r>
            <w:r w:rsidR="00D0556F" w:rsidRPr="00C433D9">
              <w:rPr>
                <w:webHidden/>
              </w:rPr>
              <w:fldChar w:fldCharType="begin"/>
            </w:r>
            <w:r w:rsidR="00634AB9" w:rsidRPr="00C433D9">
              <w:rPr>
                <w:webHidden/>
              </w:rPr>
              <w:instrText xml:space="preserve"> PAGEREF _Toc523842838 \h </w:instrText>
            </w:r>
            <w:r w:rsidR="00D0556F" w:rsidRPr="00C433D9">
              <w:rPr>
                <w:webHidden/>
              </w:rPr>
            </w:r>
            <w:r w:rsidR="00D0556F" w:rsidRPr="00C433D9">
              <w:rPr>
                <w:webHidden/>
              </w:rPr>
              <w:fldChar w:fldCharType="separate"/>
            </w:r>
            <w:r w:rsidR="00BA0AE3">
              <w:rPr>
                <w:webHidden/>
              </w:rPr>
              <w:t>39</w:t>
            </w:r>
            <w:r w:rsidR="00D0556F" w:rsidRPr="00C433D9">
              <w:rPr>
                <w:webHidden/>
              </w:rPr>
              <w:fldChar w:fldCharType="end"/>
            </w:r>
          </w:hyperlink>
        </w:p>
        <w:p w:rsidR="00634AB9" w:rsidRPr="00C433D9" w:rsidRDefault="00E4585F" w:rsidP="00C433D9">
          <w:pPr>
            <w:pStyle w:val="11"/>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00D0556F" w:rsidRPr="00C433D9">
              <w:rPr>
                <w:webHidden/>
              </w:rPr>
              <w:fldChar w:fldCharType="begin"/>
            </w:r>
            <w:r w:rsidR="00634AB9" w:rsidRPr="00C433D9">
              <w:rPr>
                <w:webHidden/>
              </w:rPr>
              <w:instrText xml:space="preserve"> PAGEREF _Toc523842839 \h </w:instrText>
            </w:r>
            <w:r w:rsidR="00D0556F" w:rsidRPr="00C433D9">
              <w:rPr>
                <w:webHidden/>
              </w:rPr>
            </w:r>
            <w:r w:rsidR="00D0556F" w:rsidRPr="00C433D9">
              <w:rPr>
                <w:webHidden/>
              </w:rPr>
              <w:fldChar w:fldCharType="separate"/>
            </w:r>
            <w:r w:rsidR="00BA0AE3">
              <w:rPr>
                <w:webHidden/>
              </w:rPr>
              <w:t>39</w:t>
            </w:r>
            <w:r w:rsidR="00D0556F" w:rsidRPr="00C433D9">
              <w:rPr>
                <w:webHidden/>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39</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43</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43</w:t>
            </w:r>
            <w:r w:rsidR="00D0556F" w:rsidRPr="00C433D9">
              <w:rPr>
                <w:rFonts w:ascii="Times New Roman" w:hAnsi="Times New Roman" w:cs="Times New Roman"/>
                <w:noProof/>
                <w:webHidden/>
                <w:sz w:val="28"/>
                <w:szCs w:val="28"/>
              </w:rPr>
              <w:fldChar w:fldCharType="end"/>
            </w:r>
          </w:hyperlink>
        </w:p>
        <w:p w:rsidR="00634AB9" w:rsidRPr="00C433D9" w:rsidRDefault="00E4585F" w:rsidP="00C433D9">
          <w:pPr>
            <w:pStyle w:val="11"/>
          </w:pPr>
          <w:hyperlink w:anchor="_Toc523842843" w:history="1">
            <w:r w:rsidR="00634AB9" w:rsidRPr="00C433D9">
              <w:rPr>
                <w:rStyle w:val="af2"/>
              </w:rPr>
              <w:t>Раздел 7. УБОРКА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_Toc523842843 \h </w:instrText>
            </w:r>
            <w:r w:rsidR="00D0556F" w:rsidRPr="00C433D9">
              <w:rPr>
                <w:webHidden/>
              </w:rPr>
            </w:r>
            <w:r w:rsidR="00D0556F" w:rsidRPr="00C433D9">
              <w:rPr>
                <w:webHidden/>
              </w:rPr>
              <w:fldChar w:fldCharType="separate"/>
            </w:r>
            <w:r w:rsidR="00BA0AE3">
              <w:rPr>
                <w:webHidden/>
              </w:rPr>
              <w:t>45</w:t>
            </w:r>
            <w:r w:rsidR="00D0556F" w:rsidRPr="00C433D9">
              <w:rPr>
                <w:webHidden/>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45</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46</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Статья 43. Обеспечение чистоты и порядка на территории муниципального образования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48</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51</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52</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53</w:t>
            </w:r>
            <w:r w:rsidR="00D0556F" w:rsidRPr="00C433D9">
              <w:rPr>
                <w:rFonts w:ascii="Times New Roman" w:hAnsi="Times New Roman" w:cs="Times New Roman"/>
                <w:noProof/>
                <w:webHidden/>
                <w:sz w:val="28"/>
                <w:szCs w:val="28"/>
              </w:rPr>
              <w:fldChar w:fldCharType="end"/>
            </w:r>
          </w:hyperlink>
        </w:p>
        <w:p w:rsidR="00634AB9" w:rsidRPr="00C433D9" w:rsidRDefault="00E4585F" w:rsidP="00C433D9">
          <w:pPr>
            <w:pStyle w:val="11"/>
          </w:pPr>
          <w:hyperlink w:anchor="_Toc523842850" w:history="1">
            <w:r w:rsidR="00634AB9" w:rsidRPr="00C433D9">
              <w:rPr>
                <w:rStyle w:val="af2"/>
              </w:rPr>
              <w:t>Часть IV. ТРЕБОВАНИЯ К СОДЕРЖАНИЮ ЗДАНИЙ И СООРУЖЕНИЙ НА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_Toc523842850 \h </w:instrText>
            </w:r>
            <w:r w:rsidR="00D0556F" w:rsidRPr="00C433D9">
              <w:rPr>
                <w:webHidden/>
              </w:rPr>
            </w:r>
            <w:r w:rsidR="00D0556F" w:rsidRPr="00C433D9">
              <w:rPr>
                <w:webHidden/>
              </w:rPr>
              <w:fldChar w:fldCharType="separate"/>
            </w:r>
            <w:r w:rsidR="00BA0AE3">
              <w:rPr>
                <w:webHidden/>
              </w:rPr>
              <w:t>53</w:t>
            </w:r>
            <w:r w:rsidR="00D0556F" w:rsidRPr="00C433D9">
              <w:rPr>
                <w:webHidden/>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53</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54</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55</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56</w:t>
            </w:r>
            <w:r w:rsidR="00D0556F" w:rsidRPr="00C433D9">
              <w:rPr>
                <w:rFonts w:ascii="Times New Roman" w:hAnsi="Times New Roman" w:cs="Times New Roman"/>
                <w:noProof/>
                <w:webHidden/>
                <w:sz w:val="28"/>
                <w:szCs w:val="28"/>
              </w:rPr>
              <w:fldChar w:fldCharType="end"/>
            </w:r>
          </w:hyperlink>
        </w:p>
        <w:p w:rsidR="00634AB9" w:rsidRPr="00C433D9" w:rsidRDefault="00E4585F" w:rsidP="00C433D9">
          <w:pPr>
            <w:pStyle w:val="11"/>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00D0556F" w:rsidRPr="00C433D9">
              <w:rPr>
                <w:webHidden/>
              </w:rPr>
              <w:fldChar w:fldCharType="begin"/>
            </w:r>
            <w:r w:rsidR="00634AB9" w:rsidRPr="00C433D9">
              <w:rPr>
                <w:webHidden/>
              </w:rPr>
              <w:instrText xml:space="preserve"> PAGEREF _Toc523842855 \h </w:instrText>
            </w:r>
            <w:r w:rsidR="00D0556F" w:rsidRPr="00C433D9">
              <w:rPr>
                <w:webHidden/>
              </w:rPr>
            </w:r>
            <w:r w:rsidR="00D0556F" w:rsidRPr="00C433D9">
              <w:rPr>
                <w:webHidden/>
              </w:rPr>
              <w:fldChar w:fldCharType="separate"/>
            </w:r>
            <w:r w:rsidR="00BA0AE3">
              <w:rPr>
                <w:webHidden/>
              </w:rPr>
              <w:t>56</w:t>
            </w:r>
            <w:r w:rsidR="00D0556F" w:rsidRPr="00C433D9">
              <w:rPr>
                <w:webHidden/>
              </w:rPr>
              <w:fldChar w:fldCharType="end"/>
            </w:r>
          </w:hyperlink>
        </w:p>
        <w:p w:rsidR="00634AB9" w:rsidRPr="00C433D9" w:rsidRDefault="00E4585F" w:rsidP="00C433D9">
          <w:pPr>
            <w:pStyle w:val="11"/>
          </w:pPr>
          <w:hyperlink w:anchor="_Toc523842856" w:history="1">
            <w:r w:rsidR="00634AB9" w:rsidRPr="00C433D9">
              <w:rPr>
                <w:rStyle w:val="af2"/>
              </w:rPr>
              <w:t>Раздел 8. ОРГАНИЗАЦИЯ СБОРА, ВЫВОЗА, УТИЛИЗАЦИИ</w:t>
            </w:r>
          </w:hyperlink>
          <w:r w:rsidR="00C433D9" w:rsidRPr="00C433D9">
            <w:rPr>
              <w:rStyle w:val="af2"/>
              <w:u w:val="none"/>
            </w:rPr>
            <w:t xml:space="preserve"> </w:t>
          </w:r>
          <w:hyperlink w:anchor="_Toc523842857" w:history="1">
            <w:r w:rsidR="00634AB9" w:rsidRPr="00C433D9">
              <w:rPr>
                <w:rStyle w:val="af2"/>
              </w:rPr>
              <w:t>ТВЕРДЫХ КОММУНАЛЬНЫХ, ЖИДКИХ БЫТОВЫХ И ИНЫХ ОТХОДОВ НА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_Toc523842857 \h </w:instrText>
            </w:r>
            <w:r w:rsidR="00D0556F" w:rsidRPr="00C433D9">
              <w:rPr>
                <w:webHidden/>
              </w:rPr>
            </w:r>
            <w:r w:rsidR="00D0556F" w:rsidRPr="00C433D9">
              <w:rPr>
                <w:webHidden/>
              </w:rPr>
              <w:fldChar w:fldCharType="separate"/>
            </w:r>
            <w:r w:rsidR="00BA0AE3">
              <w:rPr>
                <w:webHidden/>
              </w:rPr>
              <w:t>56</w:t>
            </w:r>
            <w:r w:rsidR="00D0556F" w:rsidRPr="00C433D9">
              <w:rPr>
                <w:webHidden/>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56</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58</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59</w:t>
            </w:r>
            <w:r w:rsidR="00D0556F" w:rsidRPr="00C433D9">
              <w:rPr>
                <w:rFonts w:ascii="Times New Roman" w:hAnsi="Times New Roman" w:cs="Times New Roman"/>
                <w:noProof/>
                <w:webHidden/>
                <w:sz w:val="28"/>
                <w:szCs w:val="28"/>
              </w:rPr>
              <w:fldChar w:fldCharType="end"/>
            </w:r>
          </w:hyperlink>
        </w:p>
        <w:p w:rsidR="00634AB9" w:rsidRPr="00C433D9" w:rsidRDefault="00E4585F" w:rsidP="00C433D9">
          <w:pPr>
            <w:pStyle w:val="11"/>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00D0556F" w:rsidRPr="00C433D9">
              <w:rPr>
                <w:webHidden/>
              </w:rPr>
              <w:fldChar w:fldCharType="begin"/>
            </w:r>
            <w:r w:rsidR="00634AB9" w:rsidRPr="00C433D9">
              <w:rPr>
                <w:webHidden/>
              </w:rPr>
              <w:instrText xml:space="preserve"> PAGEREF _Toc523842861 \h </w:instrText>
            </w:r>
            <w:r w:rsidR="00D0556F" w:rsidRPr="00C433D9">
              <w:rPr>
                <w:webHidden/>
              </w:rPr>
            </w:r>
            <w:r w:rsidR="00D0556F" w:rsidRPr="00C433D9">
              <w:rPr>
                <w:webHidden/>
              </w:rPr>
              <w:fldChar w:fldCharType="separate"/>
            </w:r>
            <w:r w:rsidR="00BA0AE3">
              <w:rPr>
                <w:webHidden/>
              </w:rPr>
              <w:t>60</w:t>
            </w:r>
            <w:r w:rsidR="00D0556F" w:rsidRPr="00C433D9">
              <w:rPr>
                <w:webHidden/>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60</w:t>
            </w:r>
            <w:r w:rsidR="00D0556F" w:rsidRPr="00C433D9">
              <w:rPr>
                <w:rFonts w:ascii="Times New Roman" w:hAnsi="Times New Roman" w:cs="Times New Roman"/>
                <w:noProof/>
                <w:webHidden/>
                <w:sz w:val="28"/>
                <w:szCs w:val="28"/>
              </w:rPr>
              <w:fldChar w:fldCharType="end"/>
            </w:r>
          </w:hyperlink>
        </w:p>
        <w:p w:rsidR="00634AB9" w:rsidRPr="00C433D9" w:rsidRDefault="00E4585F">
          <w:pPr>
            <w:pStyle w:val="21"/>
            <w:tabs>
              <w:tab w:val="right" w:leader="dot" w:pos="10196"/>
            </w:tabs>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62</w:t>
            </w:r>
            <w:r w:rsidR="00D0556F" w:rsidRPr="00C433D9">
              <w:rPr>
                <w:rFonts w:ascii="Times New Roman" w:hAnsi="Times New Roman" w:cs="Times New Roman"/>
                <w:noProof/>
                <w:webHidden/>
                <w:sz w:val="28"/>
                <w:szCs w:val="28"/>
              </w:rPr>
              <w:fldChar w:fldCharType="end"/>
            </w:r>
          </w:hyperlink>
        </w:p>
        <w:p w:rsidR="00634AB9" w:rsidRDefault="00E4585F" w:rsidP="006B2671">
          <w:pPr>
            <w:pStyle w:val="11"/>
          </w:pPr>
          <w:hyperlink w:anchor="_Toc523842864" w:history="1">
            <w:r w:rsidR="00634AB9" w:rsidRPr="00C433D9">
              <w:rPr>
                <w:rStyle w:val="af2"/>
              </w:rPr>
              <w:t>Часть V</w:t>
            </w:r>
            <w:r w:rsidR="00634AB9" w:rsidRPr="00C433D9">
              <w:rPr>
                <w:rStyle w:val="af2"/>
                <w:lang w:val="en-US"/>
              </w:rPr>
              <w:t>II</w:t>
            </w:r>
            <w:r w:rsidR="00634AB9" w:rsidRPr="00C433D9">
              <w:rPr>
                <w:rStyle w:val="af2"/>
              </w:rPr>
              <w:t>. ОБЩЕСТВЕННЫЙ КОНТРОЛЬ ЗА СОБЛЮДЕНИЕМ ПРАВИЛ БЛАГОУСТРОЙСТВА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_Toc523842864 \h </w:instrText>
            </w:r>
            <w:r w:rsidR="00D0556F" w:rsidRPr="00C433D9">
              <w:rPr>
                <w:webHidden/>
              </w:rPr>
            </w:r>
            <w:r w:rsidR="00D0556F" w:rsidRPr="00C433D9">
              <w:rPr>
                <w:webHidden/>
              </w:rPr>
              <w:fldChar w:fldCharType="separate"/>
            </w:r>
            <w:r w:rsidR="00BA0AE3">
              <w:rPr>
                <w:webHidden/>
              </w:rPr>
              <w:t>64</w:t>
            </w:r>
            <w:r w:rsidR="00D0556F" w:rsidRPr="00C433D9">
              <w:rPr>
                <w:webHidden/>
              </w:rPr>
              <w:fldChar w:fldCharType="end"/>
            </w:r>
          </w:hyperlink>
          <w:r w:rsidR="00D0556F">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1A292F">
      <w:pPr>
        <w:pStyle w:val="ConsPlusNormal"/>
        <w:jc w:val="center"/>
        <w:outlineLvl w:val="0"/>
        <w:rPr>
          <w:b/>
          <w:color w:val="000000" w:themeColor="text1"/>
        </w:rPr>
      </w:pPr>
      <w:bookmarkStart w:id="5" w:name="_Toc521422983"/>
      <w:bookmarkStart w:id="6"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5"/>
      <w:bookmarkEnd w:id="6"/>
    </w:p>
    <w:p w:rsidR="000C01C4" w:rsidRPr="000C01C4" w:rsidRDefault="000C01C4" w:rsidP="001A292F">
      <w:pPr>
        <w:pStyle w:val="ConsPlusNormal"/>
        <w:rPr>
          <w:b/>
          <w:color w:val="000000" w:themeColor="text1"/>
        </w:rPr>
      </w:pPr>
    </w:p>
    <w:p w:rsidR="00932BDF" w:rsidRPr="00EC4D9F" w:rsidRDefault="00C514E1" w:rsidP="00C514E1">
      <w:pPr>
        <w:pStyle w:val="ConsPlusNormal"/>
        <w:tabs>
          <w:tab w:val="left" w:pos="413"/>
          <w:tab w:val="center" w:pos="5103"/>
        </w:tabs>
        <w:outlineLvl w:val="1"/>
        <w:rPr>
          <w:b/>
          <w:color w:val="000000" w:themeColor="text1"/>
        </w:rPr>
      </w:pPr>
      <w:bookmarkStart w:id="7" w:name="_Toc521422984"/>
      <w:bookmarkStart w:id="8" w:name="_Toc523842794"/>
      <w:r>
        <w:rPr>
          <w:b/>
          <w:color w:val="000000" w:themeColor="text1"/>
        </w:rPr>
        <w:tab/>
      </w:r>
      <w:r>
        <w:rPr>
          <w:b/>
          <w:color w:val="000000" w:themeColor="text1"/>
        </w:rPr>
        <w:tab/>
      </w:r>
      <w:r w:rsidR="00932BDF" w:rsidRPr="00EC4D9F">
        <w:rPr>
          <w:b/>
          <w:color w:val="000000" w:themeColor="text1"/>
        </w:rPr>
        <w:t>Статья 1. Предмет правового регулирования</w:t>
      </w:r>
      <w:bookmarkEnd w:id="7"/>
      <w:bookmarkEnd w:id="8"/>
    </w:p>
    <w:p w:rsidR="00932BDF" w:rsidRPr="00890A86" w:rsidRDefault="00932BDF" w:rsidP="001A292F">
      <w:pPr>
        <w:pStyle w:val="ConsPlusNormal"/>
        <w:ind w:firstLine="709"/>
        <w:rPr>
          <w:color w:val="000000" w:themeColor="text1"/>
        </w:rPr>
      </w:pPr>
    </w:p>
    <w:p w:rsidR="005129E2" w:rsidRDefault="00454029" w:rsidP="003C77BA">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3C77BA">
        <w:rPr>
          <w:color w:val="000000" w:themeColor="text1"/>
        </w:rPr>
        <w:t xml:space="preserve"> муниципально</w:t>
      </w:r>
      <w:r w:rsidR="00282BAC">
        <w:rPr>
          <w:color w:val="000000" w:themeColor="text1"/>
        </w:rPr>
        <w:t xml:space="preserve">го образования </w:t>
      </w:r>
      <w:r w:rsidR="00C514E1">
        <w:rPr>
          <w:color w:val="000000" w:themeColor="text1"/>
        </w:rPr>
        <w:t>Любавичского</w:t>
      </w:r>
      <w:r w:rsidR="00282BAC">
        <w:rPr>
          <w:color w:val="000000" w:themeColor="text1"/>
        </w:rPr>
        <w:t xml:space="preserve"> сель</w:t>
      </w:r>
      <w:r w:rsidR="003C77BA">
        <w:rPr>
          <w:color w:val="000000" w:themeColor="text1"/>
        </w:rPr>
        <w:t>ского поселения Руднянского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w:t>
      </w:r>
      <w:r w:rsidR="00E83840">
        <w:rPr>
          <w:color w:val="000000" w:themeColor="text1"/>
        </w:rPr>
        <w:t xml:space="preserve"> </w:t>
      </w:r>
      <w:r w:rsidR="002337E3">
        <w:rPr>
          <w:color w:val="000000" w:themeColor="text1"/>
        </w:rPr>
        <w:t>устанавливают</w:t>
      </w:r>
      <w:r w:rsidR="003C77BA">
        <w:rPr>
          <w:color w:val="000000" w:themeColor="text1"/>
        </w:rPr>
        <w:t xml:space="preserve"> </w:t>
      </w:r>
      <w:r w:rsidR="005129E2">
        <w:rPr>
          <w:color w:val="000000" w:themeColor="text1"/>
          <w:szCs w:val="28"/>
        </w:rPr>
        <w:t>требования</w:t>
      </w:r>
      <w:r w:rsidR="00E83840">
        <w:rPr>
          <w:color w:val="000000" w:themeColor="text1"/>
          <w:szCs w:val="28"/>
        </w:rPr>
        <w:t xml:space="preserve">  </w:t>
      </w:r>
      <w:r w:rsidR="009E000A">
        <w:rPr>
          <w:color w:val="000000" w:themeColor="text1"/>
          <w:szCs w:val="28"/>
        </w:rPr>
        <w:t xml:space="preserve"> </w:t>
      </w:r>
      <w:r w:rsidR="00E83840">
        <w:rPr>
          <w:color w:val="000000" w:themeColor="text1"/>
          <w:szCs w:val="28"/>
        </w:rPr>
        <w:t xml:space="preserve">  </w:t>
      </w:r>
      <w:r w:rsidR="005129E2">
        <w:rPr>
          <w:color w:val="000000" w:themeColor="text1"/>
          <w:szCs w:val="28"/>
        </w:rPr>
        <w:t>к</w:t>
      </w:r>
      <w:r w:rsidR="00E83840">
        <w:rPr>
          <w:color w:val="000000" w:themeColor="text1"/>
          <w:szCs w:val="28"/>
        </w:rPr>
        <w:t xml:space="preserve">   </w:t>
      </w:r>
      <w:r w:rsidR="005129E2">
        <w:rPr>
          <w:color w:val="000000" w:themeColor="text1"/>
          <w:szCs w:val="28"/>
        </w:rPr>
        <w:t xml:space="preserve"> </w:t>
      </w:r>
      <w:r w:rsidR="009E000A">
        <w:rPr>
          <w:color w:val="000000" w:themeColor="text1"/>
          <w:szCs w:val="28"/>
        </w:rPr>
        <w:t xml:space="preserve"> </w:t>
      </w:r>
      <w:r w:rsidR="005129E2">
        <w:rPr>
          <w:color w:val="000000" w:themeColor="text1"/>
          <w:szCs w:val="28"/>
        </w:rPr>
        <w:t>благоустройству</w:t>
      </w:r>
      <w:r w:rsidR="00E83840">
        <w:rPr>
          <w:color w:val="000000" w:themeColor="text1"/>
          <w:szCs w:val="28"/>
        </w:rPr>
        <w:t xml:space="preserve"> </w:t>
      </w:r>
      <w:r w:rsidR="009E000A">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 xml:space="preserve">и </w:t>
      </w:r>
      <w:r w:rsidR="00E83840">
        <w:rPr>
          <w:color w:val="000000" w:themeColor="text1"/>
          <w:szCs w:val="28"/>
        </w:rPr>
        <w:t xml:space="preserve">   </w:t>
      </w:r>
      <w:r w:rsidR="005129E2">
        <w:rPr>
          <w:color w:val="000000" w:themeColor="text1"/>
          <w:szCs w:val="28"/>
        </w:rPr>
        <w:t>элементам</w:t>
      </w:r>
      <w:r w:rsidR="00E83840">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благоустройства</w:t>
      </w:r>
      <w:r w:rsidR="00E83840">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 xml:space="preserve">территории </w:t>
      </w:r>
      <w:r w:rsidR="003C77BA">
        <w:rPr>
          <w:color w:val="000000" w:themeColor="text1"/>
        </w:rPr>
        <w:t>мун</w:t>
      </w:r>
      <w:r w:rsidR="00282BAC">
        <w:rPr>
          <w:color w:val="000000" w:themeColor="text1"/>
        </w:rPr>
        <w:t xml:space="preserve">иципального образования </w:t>
      </w:r>
      <w:r w:rsidR="00C514E1">
        <w:rPr>
          <w:color w:val="000000" w:themeColor="text1"/>
        </w:rPr>
        <w:t>Любавичского</w:t>
      </w:r>
      <w:r w:rsidR="00282BAC">
        <w:rPr>
          <w:color w:val="000000" w:themeColor="text1"/>
        </w:rPr>
        <w:t xml:space="preserve"> сель</w:t>
      </w:r>
      <w:r w:rsidR="003C77BA">
        <w:rPr>
          <w:color w:val="000000" w:themeColor="text1"/>
        </w:rPr>
        <w:t>ского поселения Руднянского района Смоленской области</w:t>
      </w:r>
      <w:r w:rsidR="000072F5" w:rsidRPr="00890A86">
        <w:rPr>
          <w:color w:val="000000" w:themeColor="text1"/>
        </w:rPr>
        <w:t xml:space="preserve"> </w:t>
      </w:r>
      <w:r w:rsidR="00437415" w:rsidRPr="00890A86">
        <w:rPr>
          <w:color w:val="000000" w:themeColor="text1"/>
        </w:rPr>
        <w:t>(далее так</w:t>
      </w:r>
      <w:r w:rsidR="005129E2">
        <w:rPr>
          <w:color w:val="000000" w:themeColor="text1"/>
        </w:rPr>
        <w:t>ж</w:t>
      </w:r>
      <w:r w:rsidR="003C77BA">
        <w:rPr>
          <w:color w:val="000000" w:themeColor="text1"/>
        </w:rPr>
        <w:t>е – муниципальное образование),</w:t>
      </w:r>
      <w:r w:rsidR="00FD246B" w:rsidRPr="00C3426D">
        <w:rPr>
          <w:color w:val="000000" w:themeColor="text1"/>
        </w:rPr>
        <w:t xml:space="preserve">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B2432B" w:rsidRDefault="00BF4C98" w:rsidP="001A292F">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3C77BA">
        <w:rPr>
          <w:color w:val="000000" w:themeColor="text1"/>
        </w:rPr>
        <w:t>муниципально</w:t>
      </w:r>
      <w:r w:rsidR="00282BAC">
        <w:rPr>
          <w:color w:val="000000" w:themeColor="text1"/>
        </w:rPr>
        <w:t xml:space="preserve">го образования </w:t>
      </w:r>
      <w:r w:rsidR="00C514E1">
        <w:rPr>
          <w:color w:val="000000" w:themeColor="text1"/>
        </w:rPr>
        <w:t>Любавичского</w:t>
      </w:r>
      <w:r w:rsidR="00282BAC">
        <w:rPr>
          <w:color w:val="000000" w:themeColor="text1"/>
        </w:rPr>
        <w:t xml:space="preserve"> сель</w:t>
      </w:r>
      <w:r w:rsidR="003C77BA">
        <w:rPr>
          <w:color w:val="000000" w:themeColor="text1"/>
        </w:rPr>
        <w:t>ского поселения Руднянского района Смоленской области</w:t>
      </w:r>
      <w:r w:rsidR="00B2432B" w:rsidRPr="00B2432B">
        <w:rPr>
          <w:color w:val="000000" w:themeColor="text1"/>
        </w:rPr>
        <w:t xml:space="preserve"> всеми гражданами, находящимися </w:t>
      </w:r>
      <w:proofErr w:type="gramStart"/>
      <w:r w:rsidR="00B2432B" w:rsidRPr="00B2432B">
        <w:rPr>
          <w:color w:val="000000" w:themeColor="text1"/>
        </w:rPr>
        <w:t>на</w:t>
      </w:r>
      <w:proofErr w:type="gramEnd"/>
    </w:p>
    <w:p w:rsidR="00B2432B" w:rsidRPr="003C77BA" w:rsidRDefault="00B2432B" w:rsidP="001A292F">
      <w:pPr>
        <w:pStyle w:val="ConsPlusNormal"/>
        <w:jc w:val="both"/>
        <w:rPr>
          <w:color w:val="000000" w:themeColor="text1"/>
          <w:sz w:val="20"/>
        </w:rPr>
      </w:pPr>
      <w:r w:rsidRPr="00B2432B">
        <w:rPr>
          <w:color w:val="000000" w:themeColor="text1"/>
        </w:rPr>
        <w:t xml:space="preserve">территории </w:t>
      </w:r>
      <w:r w:rsidR="003C77BA">
        <w:rPr>
          <w:color w:val="000000" w:themeColor="text1"/>
        </w:rPr>
        <w:t>муниципально</w:t>
      </w:r>
      <w:r w:rsidR="00282BAC">
        <w:rPr>
          <w:color w:val="000000" w:themeColor="text1"/>
        </w:rPr>
        <w:t xml:space="preserve">го образования </w:t>
      </w:r>
      <w:r w:rsidR="00C514E1">
        <w:rPr>
          <w:color w:val="000000" w:themeColor="text1"/>
        </w:rPr>
        <w:t>Любавичского</w:t>
      </w:r>
      <w:r w:rsidR="00282BAC">
        <w:rPr>
          <w:color w:val="000000" w:themeColor="text1"/>
        </w:rPr>
        <w:t xml:space="preserve"> сель</w:t>
      </w:r>
      <w:r w:rsidR="003C77BA">
        <w:rPr>
          <w:color w:val="000000" w:themeColor="text1"/>
        </w:rPr>
        <w:t>ского поселения Руднянского района Смоленской области</w:t>
      </w:r>
      <w:r w:rsidRPr="00B2432B">
        <w:rPr>
          <w:color w:val="000000" w:themeColor="text1"/>
          <w:sz w:val="20"/>
        </w:rPr>
        <w:t xml:space="preserve">   </w:t>
      </w:r>
      <w:r w:rsidRPr="00B2432B">
        <w:rPr>
          <w:color w:val="000000" w:themeColor="text1"/>
        </w:rPr>
        <w:t>(далее также – организации и граждане).</w:t>
      </w:r>
    </w:p>
    <w:p w:rsidR="00BF4C98" w:rsidRPr="00BF4C98" w:rsidRDefault="00B2432B" w:rsidP="001A292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1A292F">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1A292F">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1A292F">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DD1B82" w:rsidP="001A292F">
      <w:pPr>
        <w:pStyle w:val="ConsPlusNormal"/>
        <w:ind w:firstLine="709"/>
        <w:jc w:val="both"/>
        <w:rPr>
          <w:color w:val="000000" w:themeColor="text1"/>
        </w:rPr>
      </w:pPr>
      <w:r>
        <w:rPr>
          <w:color w:val="000000" w:themeColor="text1"/>
        </w:rPr>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1A292F">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1A292F">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1A292F">
      <w:pPr>
        <w:pStyle w:val="ConsPlusNormal"/>
        <w:ind w:firstLine="709"/>
        <w:jc w:val="both"/>
        <w:rPr>
          <w:color w:val="000000" w:themeColor="text1"/>
        </w:rPr>
      </w:pPr>
      <w:r w:rsidRPr="00BF4C98">
        <w:rPr>
          <w:color w:val="000000" w:themeColor="text1"/>
        </w:rPr>
        <w:lastRenderedPageBreak/>
        <w:t>- элементы объектов капитального строительства.</w:t>
      </w:r>
    </w:p>
    <w:p w:rsidR="00B2432B" w:rsidRDefault="00BF4C98" w:rsidP="001A292F">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1A292F">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 xml:space="preserve">сполнители работ, специалисты по благоустройству и озеленению, в том </w:t>
      </w:r>
      <w:r w:rsidR="00B2432B" w:rsidRPr="00B2432B">
        <w:rPr>
          <w:color w:val="000000" w:themeColor="text1"/>
        </w:rPr>
        <w:lastRenderedPageBreak/>
        <w:t>числе возведению малых архитектурных форм;</w:t>
      </w:r>
    </w:p>
    <w:p w:rsidR="00B2432B" w:rsidRDefault="00903AFE" w:rsidP="001A292F">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1A292F">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населенном пункте муниципального образования</w:t>
      </w:r>
      <w:r w:rsidR="001F0D65" w:rsidRPr="00D9458D">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A292F">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w:t>
      </w:r>
      <w:r w:rsidR="00B2432B" w:rsidRPr="00B2432B">
        <w:rPr>
          <w:color w:val="000000" w:themeColor="text1"/>
        </w:rPr>
        <w:lastRenderedPageBreak/>
        <w:t xml:space="preserve">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69651E" w:rsidP="001A292F">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1F0D65">
        <w:rPr>
          <w:color w:val="000000" w:themeColor="text1"/>
        </w:rPr>
        <w:t xml:space="preserve"> </w:t>
      </w:r>
      <w:r w:rsidR="003C77BA">
        <w:rPr>
          <w:color w:val="000000" w:themeColor="text1"/>
        </w:rPr>
        <w:t>муниципально</w:t>
      </w:r>
      <w:r w:rsidR="00282BAC">
        <w:rPr>
          <w:color w:val="000000" w:themeColor="text1"/>
        </w:rPr>
        <w:t xml:space="preserve">го образования </w:t>
      </w:r>
      <w:r w:rsidR="00C514E1">
        <w:rPr>
          <w:color w:val="000000" w:themeColor="text1"/>
        </w:rPr>
        <w:t>Любавичского</w:t>
      </w:r>
      <w:r w:rsidR="00282BAC">
        <w:rPr>
          <w:color w:val="000000" w:themeColor="text1"/>
        </w:rPr>
        <w:t xml:space="preserve"> сель</w:t>
      </w:r>
      <w:r w:rsidR="003C77BA">
        <w:rPr>
          <w:color w:val="000000" w:themeColor="text1"/>
        </w:rPr>
        <w:t>ского поселения Руднянского района Смоленской области</w:t>
      </w:r>
      <w:r w:rsidR="00B2432B" w:rsidRPr="00B2432B">
        <w:rPr>
          <w:color w:val="000000" w:themeColor="text1"/>
        </w:rPr>
        <w:t>.</w:t>
      </w:r>
    </w:p>
    <w:p w:rsidR="00B2432B" w:rsidRDefault="0069651E" w:rsidP="001A292F">
      <w:pPr>
        <w:pStyle w:val="ConsPlusNormal"/>
        <w:ind w:firstLine="709"/>
        <w:jc w:val="both"/>
        <w:rPr>
          <w:color w:val="000000" w:themeColor="text1"/>
        </w:rPr>
      </w:pPr>
      <w:bookmarkStart w:id="9"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3D0E05">
        <w:rPr>
          <w:rStyle w:val="a7"/>
          <w:color w:val="000000" w:themeColor="text1"/>
        </w:rPr>
        <w:footnoteReference w:id="1"/>
      </w:r>
      <w:bookmarkEnd w:id="9"/>
    </w:p>
    <w:p w:rsidR="00B2432B" w:rsidRDefault="0069651E" w:rsidP="001A292F">
      <w:pPr>
        <w:pStyle w:val="ConsPlusNormal"/>
        <w:ind w:firstLine="709"/>
        <w:jc w:val="both"/>
        <w:rPr>
          <w:color w:val="000000" w:themeColor="text1"/>
        </w:rPr>
      </w:pPr>
      <w:bookmarkStart w:id="10"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10"/>
    </w:p>
    <w:p w:rsidR="00884681" w:rsidRDefault="00B2432B" w:rsidP="001A292F">
      <w:pPr>
        <w:pStyle w:val="ConsPlusNormal"/>
        <w:ind w:firstLine="709"/>
        <w:jc w:val="both"/>
        <w:rPr>
          <w:color w:val="000000" w:themeColor="text1"/>
        </w:rPr>
      </w:pPr>
      <w:bookmarkStart w:id="11"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11"/>
    </w:p>
    <w:p w:rsidR="00884681" w:rsidRDefault="00B2432B" w:rsidP="001A292F">
      <w:pPr>
        <w:pStyle w:val="ConsPlusNormal"/>
        <w:ind w:firstLine="709"/>
        <w:jc w:val="both"/>
        <w:rPr>
          <w:color w:val="000000" w:themeColor="text1"/>
        </w:rPr>
      </w:pPr>
      <w:bookmarkStart w:id="12" w:name="_Toc521422988"/>
      <w:r w:rsidRPr="00B2432B">
        <w:rPr>
          <w:color w:val="000000" w:themeColor="text1"/>
        </w:rPr>
        <w:t>- ситуационный план;</w:t>
      </w:r>
      <w:bookmarkEnd w:id="12"/>
    </w:p>
    <w:p w:rsidR="00884681" w:rsidRDefault="00884681" w:rsidP="001A292F">
      <w:pPr>
        <w:pStyle w:val="ConsPlusNormal"/>
        <w:ind w:firstLine="709"/>
        <w:jc w:val="both"/>
        <w:rPr>
          <w:color w:val="000000" w:themeColor="text1"/>
        </w:rPr>
      </w:pPr>
      <w:bookmarkStart w:id="13" w:name="_Toc521422989"/>
      <w:r>
        <w:rPr>
          <w:color w:val="000000" w:themeColor="text1"/>
        </w:rPr>
        <w:t>- элементы благоустройства;</w:t>
      </w:r>
      <w:bookmarkEnd w:id="13"/>
    </w:p>
    <w:p w:rsidR="00884681" w:rsidRDefault="00B2432B" w:rsidP="001A292F">
      <w:pPr>
        <w:pStyle w:val="ConsPlusNormal"/>
        <w:ind w:firstLine="709"/>
        <w:jc w:val="both"/>
        <w:rPr>
          <w:color w:val="000000" w:themeColor="text1"/>
        </w:rPr>
      </w:pPr>
      <w:bookmarkStart w:id="14" w:name="_Toc521422990"/>
      <w:r w:rsidRPr="00B2432B">
        <w:rPr>
          <w:color w:val="000000" w:themeColor="text1"/>
        </w:rPr>
        <w:t>- сведения о текущем состоянии;</w:t>
      </w:r>
      <w:bookmarkEnd w:id="14"/>
    </w:p>
    <w:p w:rsidR="00F407F2" w:rsidRDefault="00B2432B" w:rsidP="001A292F">
      <w:pPr>
        <w:pStyle w:val="ConsPlusNormal"/>
        <w:ind w:firstLine="709"/>
        <w:jc w:val="both"/>
        <w:rPr>
          <w:color w:val="000000" w:themeColor="text1"/>
        </w:rPr>
      </w:pPr>
      <w:bookmarkStart w:id="15" w:name="_Toc521422991"/>
      <w:r w:rsidRPr="00B2432B">
        <w:rPr>
          <w:color w:val="000000" w:themeColor="text1"/>
        </w:rPr>
        <w:t>- сведения о планируемых мероприятиях по благоустройству территорий.</w:t>
      </w:r>
      <w:bookmarkEnd w:id="15"/>
    </w:p>
    <w:p w:rsidR="00B2432B" w:rsidRDefault="0069651E" w:rsidP="001A292F">
      <w:pPr>
        <w:pStyle w:val="ConsPlusNormal"/>
        <w:ind w:firstLine="709"/>
        <w:jc w:val="both"/>
        <w:rPr>
          <w:color w:val="000000" w:themeColor="text1"/>
        </w:rPr>
      </w:pPr>
      <w:bookmarkStart w:id="16" w:name="_Toc521422992"/>
      <w:r>
        <w:rPr>
          <w:color w:val="000000" w:themeColor="text1"/>
        </w:rPr>
        <w:t>15</w:t>
      </w:r>
      <w:r w:rsidR="00B2432B" w:rsidRPr="00B2432B">
        <w:rPr>
          <w:color w:val="000000" w:themeColor="text1"/>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6"/>
    </w:p>
    <w:p w:rsidR="00890A86" w:rsidRDefault="00780EE6" w:rsidP="001A292F">
      <w:pPr>
        <w:pStyle w:val="ConsPlusNormal"/>
        <w:ind w:firstLine="709"/>
        <w:jc w:val="both"/>
        <w:rPr>
          <w:color w:val="000000" w:themeColor="text1"/>
        </w:rPr>
      </w:pPr>
      <w:bookmarkStart w:id="17"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7"/>
    </w:p>
    <w:p w:rsidR="00B2432B" w:rsidRPr="00890A86" w:rsidRDefault="00B2432B" w:rsidP="001A292F">
      <w:pPr>
        <w:pStyle w:val="ConsPlusNormal"/>
        <w:jc w:val="both"/>
        <w:rPr>
          <w:color w:val="000000" w:themeColor="text1"/>
        </w:rPr>
      </w:pPr>
    </w:p>
    <w:p w:rsidR="00932BDF" w:rsidRPr="00BF4C98" w:rsidRDefault="00932BDF" w:rsidP="001A292F">
      <w:pPr>
        <w:pStyle w:val="ConsPlusNormal"/>
        <w:jc w:val="center"/>
        <w:outlineLvl w:val="1"/>
        <w:rPr>
          <w:b/>
          <w:color w:val="000000" w:themeColor="text1"/>
        </w:rPr>
      </w:pPr>
      <w:bookmarkStart w:id="18" w:name="_Toc521422994"/>
      <w:bookmarkStart w:id="19" w:name="_Toc523842795"/>
      <w:r w:rsidRPr="00BF4C98">
        <w:rPr>
          <w:b/>
          <w:color w:val="000000" w:themeColor="text1"/>
        </w:rPr>
        <w:t>Статья 2. Правовые основ</w:t>
      </w:r>
      <w:r w:rsidR="00BF4C98" w:rsidRPr="00BF4C98">
        <w:rPr>
          <w:b/>
          <w:color w:val="000000" w:themeColor="text1"/>
        </w:rPr>
        <w:t>ы</w:t>
      </w:r>
      <w:bookmarkEnd w:id="18"/>
      <w:bookmarkEnd w:id="19"/>
    </w:p>
    <w:p w:rsidR="00BF4C98" w:rsidRPr="00890A86" w:rsidRDefault="00BF4C98" w:rsidP="001A292F">
      <w:pPr>
        <w:pStyle w:val="ConsPlusNormal"/>
        <w:ind w:firstLine="709"/>
        <w:jc w:val="both"/>
        <w:rPr>
          <w:color w:val="000000" w:themeColor="text1"/>
        </w:rPr>
      </w:pPr>
    </w:p>
    <w:p w:rsidR="00932BDF" w:rsidRPr="0001354B" w:rsidRDefault="00932BDF" w:rsidP="0001354B">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4"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5" w:history="1">
        <w:r w:rsidRPr="00890A86">
          <w:rPr>
            <w:color w:val="000000" w:themeColor="text1"/>
          </w:rPr>
          <w:t>кодекс</w:t>
        </w:r>
      </w:hyperlink>
      <w:r w:rsidRPr="00890A86">
        <w:rPr>
          <w:color w:val="000000" w:themeColor="text1"/>
        </w:rPr>
        <w:t xml:space="preserve"> Российской Федерации, Земельный </w:t>
      </w:r>
      <w:hyperlink r:id="rId16"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7"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8"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9"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20"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 xml:space="preserve">«Об охране окружающей </w:t>
      </w:r>
      <w:r w:rsidR="00EC2604" w:rsidRPr="00890A86">
        <w:rPr>
          <w:color w:val="000000" w:themeColor="text1"/>
        </w:rPr>
        <w:lastRenderedPageBreak/>
        <w:t>среды»</w:t>
      </w:r>
      <w:r w:rsidRPr="00890A86">
        <w:rPr>
          <w:color w:val="000000" w:themeColor="text1"/>
        </w:rPr>
        <w:t xml:space="preserve">, </w:t>
      </w:r>
      <w:hyperlink r:id="rId21"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22" w:history="1">
        <w:r w:rsidRPr="00890A86">
          <w:rPr>
            <w:color w:val="000000" w:themeColor="text1"/>
          </w:rPr>
          <w:t>Устав</w:t>
        </w:r>
      </w:hyperlink>
      <w:r w:rsidR="00554C32">
        <w:t xml:space="preserve"> </w:t>
      </w:r>
      <w:r w:rsidR="00C5208F">
        <w:rPr>
          <w:color w:val="000000" w:themeColor="text1"/>
        </w:rPr>
        <w:t>муниципально</w:t>
      </w:r>
      <w:r w:rsidR="00282BAC">
        <w:rPr>
          <w:color w:val="000000" w:themeColor="text1"/>
        </w:rPr>
        <w:t xml:space="preserve">го образования </w:t>
      </w:r>
      <w:r w:rsidR="00C514E1">
        <w:rPr>
          <w:color w:val="000000" w:themeColor="text1"/>
        </w:rPr>
        <w:t>Любавичского</w:t>
      </w:r>
      <w:r w:rsidR="00282BAC">
        <w:rPr>
          <w:color w:val="000000" w:themeColor="text1"/>
        </w:rPr>
        <w:t xml:space="preserve"> сель</w:t>
      </w:r>
      <w:r w:rsidR="00C5208F">
        <w:rPr>
          <w:color w:val="000000" w:themeColor="text1"/>
        </w:rPr>
        <w:t>ского поселения Руднянского района Смоленской области</w:t>
      </w:r>
      <w:proofErr w:type="gramStart"/>
      <w:r w:rsidR="00FB5759">
        <w:rPr>
          <w:color w:val="000000" w:themeColor="text1"/>
        </w:rPr>
        <w:t>,</w:t>
      </w:r>
      <w:r w:rsidR="00FB5759">
        <w:rPr>
          <w:color w:val="000000" w:themeColor="text1"/>
          <w:szCs w:val="28"/>
        </w:rPr>
        <w:t>м</w:t>
      </w:r>
      <w:proofErr w:type="gramEnd"/>
      <w:r w:rsidR="00FB5759" w:rsidRPr="00FB5759">
        <w:rPr>
          <w:color w:val="000000" w:themeColor="text1"/>
          <w:szCs w:val="28"/>
        </w:rPr>
        <w:t>естные</w:t>
      </w:r>
      <w:r w:rsidR="00FB5759">
        <w:rPr>
          <w:color w:val="000000" w:themeColor="text1"/>
          <w:szCs w:val="28"/>
        </w:rPr>
        <w:t> нормативы градостроительного проектирования и</w:t>
      </w:r>
      <w:r w:rsidR="00672832">
        <w:rPr>
          <w:color w:val="000000" w:themeColor="text1"/>
          <w:szCs w:val="28"/>
        </w:rPr>
        <w:t> иные нормативные правовые</w:t>
      </w:r>
      <w:r w:rsidRPr="00890A86">
        <w:rPr>
          <w:color w:val="000000" w:themeColor="text1"/>
        </w:rPr>
        <w:t xml:space="preserve"> акты в сфере регулирования настоящих Правил.</w:t>
      </w:r>
    </w:p>
    <w:p w:rsidR="00676BA0" w:rsidRDefault="00676BA0" w:rsidP="001A292F">
      <w:pPr>
        <w:pStyle w:val="ConsPlusNormal"/>
        <w:ind w:firstLine="709"/>
        <w:jc w:val="both"/>
        <w:rPr>
          <w:b/>
          <w:color w:val="000000" w:themeColor="text1"/>
        </w:rPr>
      </w:pPr>
    </w:p>
    <w:p w:rsidR="00932BDF" w:rsidRPr="00BF4C98" w:rsidRDefault="00932BDF" w:rsidP="001A292F">
      <w:pPr>
        <w:pStyle w:val="ConsPlusNormal"/>
        <w:jc w:val="center"/>
        <w:outlineLvl w:val="1"/>
        <w:rPr>
          <w:b/>
          <w:color w:val="000000" w:themeColor="text1"/>
        </w:rPr>
      </w:pPr>
      <w:bookmarkStart w:id="20" w:name="_Toc521422995"/>
      <w:bookmarkStart w:id="21" w:name="_Toc523842796"/>
      <w:r w:rsidRPr="00BF4C98">
        <w:rPr>
          <w:b/>
          <w:color w:val="000000" w:themeColor="text1"/>
        </w:rPr>
        <w:t>Статья 3. Основные понятия и термины, нормативные ссылки</w:t>
      </w:r>
      <w:bookmarkEnd w:id="20"/>
      <w:bookmarkEnd w:id="21"/>
    </w:p>
    <w:p w:rsidR="00932BDF" w:rsidRPr="00890A86" w:rsidRDefault="00932BDF" w:rsidP="001A292F">
      <w:pPr>
        <w:pStyle w:val="ConsPlusNormal"/>
        <w:ind w:firstLine="709"/>
        <w:rPr>
          <w:color w:val="000000" w:themeColor="text1"/>
        </w:rPr>
      </w:pPr>
    </w:p>
    <w:p w:rsidR="000C01C4" w:rsidRDefault="00932BDF" w:rsidP="001A292F">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1A292F">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1A292F">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СП 50.13330.2012 «СНиП 23-02-2003 Тепловая защита зданий»;</w:t>
      </w:r>
    </w:p>
    <w:p w:rsidR="006E0F4E" w:rsidRPr="00890A86" w:rsidRDefault="006E0F4E" w:rsidP="001A292F">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СП 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1A292F">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1A292F">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1A292F">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1A292F">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1A292F">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1A292F">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Р 53102-2015 «Оборудование детских игровых площадок. Термины и </w:t>
      </w:r>
      <w:r w:rsidRPr="00890A86">
        <w:rPr>
          <w:color w:val="000000" w:themeColor="text1"/>
        </w:rPr>
        <w:lastRenderedPageBreak/>
        <w:t>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1A292F">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1A292F">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1A292F">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1A292F">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1B7711" w:rsidRDefault="001B7711" w:rsidP="001A292F">
      <w:pPr>
        <w:pStyle w:val="ConsPlusNormal"/>
        <w:ind w:firstLine="709"/>
        <w:jc w:val="center"/>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2" w:name="_Toc521422996"/>
      <w:bookmarkStart w:id="23" w:name="_Toc523842797"/>
      <w:r w:rsidRPr="007A3DC9">
        <w:rPr>
          <w:b/>
          <w:color w:val="000000" w:themeColor="text1"/>
          <w:szCs w:val="28"/>
        </w:rPr>
        <w:t>Часть II. ЭЛЕМЕНТЫ БЛАГОУСТРОЙСТВА</w:t>
      </w:r>
      <w:bookmarkEnd w:id="22"/>
      <w:bookmarkEnd w:id="23"/>
    </w:p>
    <w:p w:rsidR="00932BDF" w:rsidRPr="007A3DC9" w:rsidRDefault="00932BDF" w:rsidP="001A292F">
      <w:pPr>
        <w:pStyle w:val="ConsPlusNormal"/>
        <w:ind w:firstLine="709"/>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4" w:name="_Toc521422997"/>
      <w:bookmarkStart w:id="25" w:name="_Toc523842798"/>
      <w:r w:rsidRPr="007A3DC9">
        <w:rPr>
          <w:b/>
          <w:color w:val="000000" w:themeColor="text1"/>
          <w:szCs w:val="28"/>
        </w:rPr>
        <w:t>Раздел 1. МАЛЫЕ АРХИТЕКТУРНЫЕ ФОРМЫ</w:t>
      </w:r>
      <w:bookmarkEnd w:id="24"/>
      <w:bookmarkEnd w:id="25"/>
    </w:p>
    <w:p w:rsidR="00932BDF" w:rsidRPr="007A3DC9" w:rsidRDefault="00932BDF" w:rsidP="001A292F">
      <w:pPr>
        <w:pStyle w:val="ConsPlusNormal"/>
        <w:ind w:firstLine="709"/>
        <w:rPr>
          <w:b/>
          <w:color w:val="000000" w:themeColor="text1"/>
          <w:szCs w:val="28"/>
        </w:rPr>
      </w:pPr>
    </w:p>
    <w:p w:rsidR="00932BDF" w:rsidRDefault="00932BDF" w:rsidP="001A292F">
      <w:pPr>
        <w:pStyle w:val="ConsPlusNormal"/>
        <w:jc w:val="center"/>
        <w:outlineLvl w:val="1"/>
        <w:rPr>
          <w:b/>
          <w:color w:val="000000" w:themeColor="text1"/>
          <w:szCs w:val="28"/>
        </w:rPr>
      </w:pPr>
      <w:bookmarkStart w:id="26" w:name="_Toc521422998"/>
      <w:bookmarkStart w:id="27" w:name="_Toc523842799"/>
      <w:r w:rsidRPr="007A3DC9">
        <w:rPr>
          <w:b/>
          <w:color w:val="000000" w:themeColor="text1"/>
          <w:szCs w:val="28"/>
        </w:rPr>
        <w:t>Статья 4. Малые архитектурные формы</w:t>
      </w:r>
      <w:bookmarkEnd w:id="26"/>
      <w:bookmarkEnd w:id="27"/>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7A3DC9" w:rsidRDefault="00932BDF" w:rsidP="0001354B">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681AA8">
        <w:rPr>
          <w:color w:val="000000" w:themeColor="text1"/>
          <w:szCs w:val="28"/>
        </w:rPr>
        <w:t xml:space="preserve"> Администрацией</w:t>
      </w:r>
      <w:r w:rsidR="00263077">
        <w:rPr>
          <w:color w:val="000000" w:themeColor="text1"/>
          <w:szCs w:val="28"/>
        </w:rPr>
        <w:t xml:space="preserve"> </w:t>
      </w:r>
      <w:r w:rsidR="0001354B">
        <w:rPr>
          <w:color w:val="000000" w:themeColor="text1"/>
          <w:szCs w:val="28"/>
        </w:rPr>
        <w:t xml:space="preserve"> муниципального образования </w:t>
      </w:r>
      <w:r w:rsidR="00C514E1">
        <w:rPr>
          <w:color w:val="000000" w:themeColor="text1"/>
          <w:szCs w:val="28"/>
        </w:rPr>
        <w:t>Любавичское</w:t>
      </w:r>
      <w:r w:rsidR="00282BAC">
        <w:rPr>
          <w:color w:val="000000" w:themeColor="text1"/>
          <w:szCs w:val="28"/>
        </w:rPr>
        <w:t xml:space="preserve"> сельское поселение Руднянского</w:t>
      </w:r>
      <w:r w:rsidR="0001354B">
        <w:rPr>
          <w:color w:val="000000" w:themeColor="text1"/>
          <w:szCs w:val="28"/>
        </w:rPr>
        <w:t xml:space="preserve"> район</w:t>
      </w:r>
      <w:r w:rsidR="00282BAC">
        <w:rPr>
          <w:color w:val="000000" w:themeColor="text1"/>
          <w:szCs w:val="28"/>
        </w:rPr>
        <w:t>а</w:t>
      </w:r>
      <w:r w:rsidR="0001354B">
        <w:rPr>
          <w:color w:val="000000" w:themeColor="text1"/>
          <w:szCs w:val="28"/>
        </w:rPr>
        <w:t xml:space="preserve"> Смоленской области</w:t>
      </w:r>
      <w:r w:rsidR="00C9774E" w:rsidRPr="007A3DC9">
        <w:rPr>
          <w:color w:val="000000" w:themeColor="text1"/>
          <w:szCs w:val="28"/>
        </w:rPr>
        <w:t xml:space="preserve"> (далее – Администрация)</w:t>
      </w:r>
      <w:r w:rsidR="00C9774E" w:rsidRPr="00C9774E">
        <w:rPr>
          <w:color w:val="000000" w:themeColor="text1"/>
          <w:szCs w:val="28"/>
        </w:rPr>
        <w:t xml:space="preserve"> </w:t>
      </w:r>
      <w:r w:rsidR="00C9774E" w:rsidRPr="007A3DC9">
        <w:rPr>
          <w:color w:val="000000" w:themeColor="text1"/>
          <w:szCs w:val="28"/>
        </w:rPr>
        <w:t>в соответствии с нормами</w:t>
      </w:r>
      <w:r w:rsidRPr="007A3DC9">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lastRenderedPageBreak/>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8" w:name="_Toc521422999"/>
      <w:bookmarkStart w:id="29" w:name="_Toc523842800"/>
      <w:r w:rsidRPr="007A3DC9">
        <w:rPr>
          <w:b/>
          <w:color w:val="000000" w:themeColor="text1"/>
          <w:szCs w:val="28"/>
        </w:rPr>
        <w:t>Статья 5. Содержание малых архитектурных форм</w:t>
      </w:r>
      <w:bookmarkEnd w:id="28"/>
      <w:bookmarkEnd w:id="29"/>
    </w:p>
    <w:p w:rsidR="00464D77" w:rsidRPr="007A3DC9" w:rsidRDefault="00464D77" w:rsidP="001A292F">
      <w:pPr>
        <w:pStyle w:val="ConsPlusNormal"/>
        <w:ind w:firstLine="709"/>
        <w:jc w:val="both"/>
        <w:rPr>
          <w:b/>
          <w:color w:val="000000" w:themeColor="text1"/>
          <w:szCs w:val="28"/>
        </w:rPr>
      </w:pP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0" w:name="P144"/>
      <w:bookmarkEnd w:id="30"/>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1" w:name="_Toc521423000"/>
      <w:bookmarkStart w:id="32" w:name="_Toc523842801"/>
      <w:r w:rsidRPr="007A3DC9">
        <w:rPr>
          <w:b/>
          <w:color w:val="000000" w:themeColor="text1"/>
          <w:szCs w:val="28"/>
        </w:rPr>
        <w:t>Статья 6. Элементы монументально-декоративного оформления</w:t>
      </w:r>
      <w:bookmarkEnd w:id="31"/>
      <w:bookmarkEnd w:id="32"/>
    </w:p>
    <w:p w:rsidR="00464D77" w:rsidRPr="007A3DC9" w:rsidRDefault="00464D77" w:rsidP="001A292F">
      <w:pPr>
        <w:pStyle w:val="ConsPlusNormal"/>
        <w:jc w:val="center"/>
        <w:rPr>
          <w:b/>
          <w:color w:val="000000" w:themeColor="text1"/>
          <w:szCs w:val="28"/>
        </w:rPr>
      </w:pPr>
    </w:p>
    <w:p w:rsidR="00163BFB"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 xml:space="preserve">муниципального </w:t>
      </w:r>
      <w:r w:rsidR="00163BFB" w:rsidRPr="007A3DC9">
        <w:rPr>
          <w:color w:val="000000" w:themeColor="text1"/>
          <w:szCs w:val="28"/>
        </w:rPr>
        <w:lastRenderedPageBreak/>
        <w:t>образования</w:t>
      </w:r>
      <w:r w:rsidRPr="007A3DC9">
        <w:rPr>
          <w:color w:val="000000" w:themeColor="text1"/>
          <w:szCs w:val="28"/>
        </w:rPr>
        <w:t xml:space="preserve"> относятся </w:t>
      </w:r>
      <w:proofErr w:type="spellStart"/>
      <w:r w:rsidRPr="007A3DC9">
        <w:rPr>
          <w:color w:val="000000" w:themeColor="text1"/>
          <w:szCs w:val="28"/>
        </w:rPr>
        <w:t>скульптурно</w:t>
      </w:r>
      <w:proofErr w:type="spellEnd"/>
      <w:r w:rsidRPr="007A3DC9">
        <w:rPr>
          <w:color w:val="000000" w:themeColor="text1"/>
          <w:szCs w:val="28"/>
        </w:rPr>
        <w:t xml:space="preserve">-архитектурные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p>
    <w:p w:rsidR="00932BDF" w:rsidRPr="007A3DC9" w:rsidRDefault="00932BDF" w:rsidP="001A292F">
      <w:pPr>
        <w:pStyle w:val="ConsPlusNormal"/>
        <w:ind w:firstLine="709"/>
        <w:rPr>
          <w:color w:val="000000" w:themeColor="text1"/>
          <w:szCs w:val="28"/>
        </w:rPr>
      </w:pPr>
    </w:p>
    <w:p w:rsidR="00A97895" w:rsidRPr="00182DC0" w:rsidRDefault="00A97895" w:rsidP="001A292F">
      <w:pPr>
        <w:pStyle w:val="2"/>
        <w:spacing w:before="0" w:line="240" w:lineRule="auto"/>
        <w:jc w:val="center"/>
        <w:rPr>
          <w:rFonts w:ascii="Times New Roman" w:eastAsia="Times New Roman" w:hAnsi="Times New Roman" w:cs="Times New Roman"/>
          <w:b w:val="0"/>
          <w:bCs w:val="0"/>
          <w:color w:val="auto"/>
          <w:sz w:val="28"/>
          <w:szCs w:val="28"/>
        </w:rPr>
      </w:pPr>
      <w:bookmarkStart w:id="33" w:name="_Toc521423001"/>
      <w:bookmarkStart w:id="34" w:name="_Toc523842802"/>
      <w:r w:rsidRPr="00182DC0">
        <w:rPr>
          <w:rFonts w:ascii="Times New Roman" w:hAnsi="Times New Roman" w:cs="Times New Roman"/>
          <w:color w:val="auto"/>
          <w:sz w:val="28"/>
          <w:szCs w:val="28"/>
        </w:rPr>
        <w:t xml:space="preserve">Статья 7. </w:t>
      </w:r>
      <w:r w:rsidRPr="00182DC0">
        <w:rPr>
          <w:rFonts w:ascii="Times New Roman" w:eastAsia="Times New Roman" w:hAnsi="Times New Roman" w:cs="Times New Roman"/>
          <w:color w:val="auto"/>
          <w:sz w:val="28"/>
          <w:szCs w:val="28"/>
        </w:rPr>
        <w:t>Оформление и размещение вывесок, рекламы и витрин</w:t>
      </w:r>
      <w:bookmarkEnd w:id="33"/>
      <w:bookmarkEnd w:id="34"/>
    </w:p>
    <w:p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A97895"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p>
    <w:p w:rsidR="009349EC"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 xml:space="preserve">своевременную замену перегоревших </w:t>
      </w:r>
      <w:proofErr w:type="spellStart"/>
      <w:r w:rsidRPr="007A3DC9">
        <w:rPr>
          <w:rFonts w:ascii="Times New Roman" w:eastAsia="Times New Roman" w:hAnsi="Times New Roman" w:cs="Times New Roman"/>
          <w:sz w:val="28"/>
          <w:szCs w:val="28"/>
        </w:rPr>
        <w:t>газосветовых</w:t>
      </w:r>
      <w:proofErr w:type="spellEnd"/>
      <w:r w:rsidRPr="007A3DC9">
        <w:rPr>
          <w:rFonts w:ascii="Times New Roman" w:eastAsia="Times New Roman" w:hAnsi="Times New Roman" w:cs="Times New Roman"/>
          <w:sz w:val="28"/>
          <w:szCs w:val="28"/>
        </w:rPr>
        <w:t xml:space="preserve">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403D0" w:rsidRPr="007A3DC9"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муниципального образования.</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9. Крупноформатные рекламные конструкции (</w:t>
      </w:r>
      <w:proofErr w:type="spellStart"/>
      <w:r w:rsidRPr="007A3DC9">
        <w:rPr>
          <w:rFonts w:ascii="Times New Roman" w:eastAsia="Times New Roman" w:hAnsi="Times New Roman" w:cs="Times New Roman"/>
          <w:sz w:val="28"/>
          <w:szCs w:val="28"/>
        </w:rPr>
        <w:t>билборды</w:t>
      </w:r>
      <w:proofErr w:type="spellEnd"/>
      <w:r w:rsidRPr="007A3DC9">
        <w:rPr>
          <w:rFonts w:ascii="Times New Roman" w:eastAsia="Times New Roman" w:hAnsi="Times New Roman" w:cs="Times New Roman"/>
          <w:sz w:val="28"/>
          <w:szCs w:val="28"/>
        </w:rPr>
        <w:t xml:space="preserve">, </w:t>
      </w:r>
      <w:proofErr w:type="spellStart"/>
      <w:r w:rsidRPr="007A3DC9">
        <w:rPr>
          <w:rFonts w:ascii="Times New Roman" w:eastAsia="Times New Roman" w:hAnsi="Times New Roman" w:cs="Times New Roman"/>
          <w:sz w:val="28"/>
          <w:szCs w:val="28"/>
        </w:rPr>
        <w:t>суперсайты</w:t>
      </w:r>
      <w:proofErr w:type="spellEnd"/>
      <w:r w:rsidRPr="007A3DC9">
        <w:rPr>
          <w:rFonts w:ascii="Times New Roman" w:eastAsia="Times New Roman" w:hAnsi="Times New Roman" w:cs="Times New Roman"/>
          <w:sz w:val="28"/>
          <w:szCs w:val="28"/>
        </w:rPr>
        <w:t xml:space="preserve">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lastRenderedPageBreak/>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1A292F">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sidR="00932BDF" w:rsidRPr="007A3DC9">
        <w:rPr>
          <w:color w:val="000000" w:themeColor="text1"/>
          <w:szCs w:val="28"/>
        </w:rPr>
        <w:t>штендеров</w:t>
      </w:r>
      <w:proofErr w:type="spellEnd"/>
      <w:r w:rsidR="00932BDF" w:rsidRPr="007A3DC9">
        <w:rPr>
          <w:color w:val="000000" w:themeColor="text1"/>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4869BC" w:rsidRPr="007A3DC9" w:rsidRDefault="004869BC" w:rsidP="001A292F">
      <w:pPr>
        <w:pStyle w:val="ConsPlusNormal"/>
        <w:jc w:val="both"/>
        <w:rPr>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 xml:space="preserve">На территории </w:t>
      </w:r>
      <w:r w:rsidR="001615DC">
        <w:rPr>
          <w:szCs w:val="28"/>
        </w:rPr>
        <w:t xml:space="preserve"> </w:t>
      </w:r>
      <w:r w:rsidR="001615DC">
        <w:rPr>
          <w:color w:val="000000" w:themeColor="text1"/>
        </w:rPr>
        <w:t>муниципально</w:t>
      </w:r>
      <w:r w:rsidR="00282BAC">
        <w:rPr>
          <w:color w:val="000000" w:themeColor="text1"/>
        </w:rPr>
        <w:t xml:space="preserve">го образования </w:t>
      </w:r>
      <w:r w:rsidR="00C514E1">
        <w:rPr>
          <w:color w:val="000000" w:themeColor="text1"/>
        </w:rPr>
        <w:t>Любавичского</w:t>
      </w:r>
      <w:r w:rsidR="00282BAC">
        <w:rPr>
          <w:color w:val="000000" w:themeColor="text1"/>
        </w:rPr>
        <w:t xml:space="preserve"> сель</w:t>
      </w:r>
      <w:r w:rsidR="001615DC">
        <w:rPr>
          <w:color w:val="000000" w:themeColor="text1"/>
        </w:rPr>
        <w:t>ского поселения Руднянского района Смоленской области</w:t>
      </w:r>
      <w:r w:rsidRPr="007A3DC9">
        <w:rPr>
          <w:szCs w:val="28"/>
        </w:rPr>
        <w:t xml:space="preserve">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6436E" w:rsidRDefault="004869BC" w:rsidP="001A292F">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w:t>
      </w:r>
      <w:r w:rsidR="00C41EFE">
        <w:rPr>
          <w:szCs w:val="28"/>
        </w:rPr>
        <w:t xml:space="preserve"> материалов</w:t>
      </w:r>
      <w:r w:rsidR="0096436E">
        <w:rPr>
          <w:szCs w:val="28"/>
        </w:rPr>
        <w:t>.</w:t>
      </w:r>
    </w:p>
    <w:p w:rsidR="004869BC" w:rsidRPr="00EB168E" w:rsidRDefault="004869BC" w:rsidP="001A292F">
      <w:pPr>
        <w:pStyle w:val="ConsPlusNormal"/>
        <w:ind w:firstLine="567"/>
        <w:jc w:val="both"/>
        <w:rPr>
          <w:sz w:val="20"/>
        </w:rPr>
      </w:pP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D34F0D">
        <w:rPr>
          <w:szCs w:val="28"/>
        </w:rPr>
        <w:t xml:space="preserve"> </w:t>
      </w:r>
      <w:r w:rsidRPr="007A3DC9">
        <w:rPr>
          <w:szCs w:val="28"/>
        </w:rPr>
        <w:t>в</w:t>
      </w:r>
      <w:r w:rsidR="00D34F0D">
        <w:rPr>
          <w:szCs w:val="28"/>
        </w:rPr>
        <w:t xml:space="preserve"> адресном </w:t>
      </w:r>
      <w:r w:rsidRPr="007A3DC9">
        <w:rPr>
          <w:szCs w:val="28"/>
        </w:rPr>
        <w:t>реестре</w:t>
      </w:r>
      <w:r w:rsidR="00D34F0D">
        <w:rPr>
          <w:szCs w:val="28"/>
        </w:rPr>
        <w:t xml:space="preserve"> </w:t>
      </w:r>
      <w:r w:rsidRPr="007A3DC9">
        <w:rPr>
          <w:szCs w:val="28"/>
        </w:rPr>
        <w:t>объектов</w:t>
      </w:r>
      <w:r w:rsidR="00D34F0D">
        <w:rPr>
          <w:szCs w:val="28"/>
        </w:rPr>
        <w:t xml:space="preserve"> </w:t>
      </w:r>
      <w:r w:rsidRPr="007A3DC9">
        <w:rPr>
          <w:szCs w:val="28"/>
        </w:rPr>
        <w:t>недвижимости</w:t>
      </w:r>
      <w:r w:rsidR="00D34F0D">
        <w:rPr>
          <w:szCs w:val="28"/>
        </w:rPr>
        <w:t xml:space="preserve"> муниципального образования.</w:t>
      </w:r>
    </w:p>
    <w:p w:rsidR="00D34F0D" w:rsidRDefault="00D34F0D" w:rsidP="001A292F">
      <w:pPr>
        <w:pStyle w:val="ConsPlusNormal"/>
        <w:jc w:val="center"/>
        <w:rPr>
          <w:b/>
          <w:color w:val="000000" w:themeColor="text1"/>
          <w:szCs w:val="28"/>
        </w:rPr>
      </w:pPr>
      <w:bookmarkStart w:id="35" w:name="_Toc521423002"/>
    </w:p>
    <w:p w:rsidR="00932BDF" w:rsidRDefault="00932BDF" w:rsidP="001A292F">
      <w:pPr>
        <w:pStyle w:val="ConsPlusNormal"/>
        <w:jc w:val="center"/>
        <w:outlineLvl w:val="1"/>
        <w:rPr>
          <w:b/>
          <w:color w:val="000000" w:themeColor="text1"/>
          <w:szCs w:val="28"/>
        </w:rPr>
      </w:pPr>
      <w:bookmarkStart w:id="36" w:name="_Toc523842803"/>
      <w:r w:rsidRPr="007A3DC9">
        <w:rPr>
          <w:b/>
          <w:color w:val="000000" w:themeColor="text1"/>
          <w:szCs w:val="28"/>
        </w:rPr>
        <w:t>Статья 8. Водные устройства</w:t>
      </w:r>
      <w:bookmarkEnd w:id="35"/>
      <w:bookmarkEnd w:id="36"/>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Фонтаны проектируются на основании индивидуальных проектов.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Работа фонтанов осущес</w:t>
      </w:r>
      <w:r w:rsidR="001615DC">
        <w:rPr>
          <w:color w:val="000000" w:themeColor="text1"/>
          <w:szCs w:val="28"/>
        </w:rPr>
        <w:t>твляется в летний период года</w:t>
      </w:r>
      <w:r w:rsidRPr="007A3DC9">
        <w:rPr>
          <w:color w:val="000000" w:themeColor="text1"/>
          <w:szCs w:val="28"/>
        </w:rPr>
        <w:t>. Дополнительно фонтаны работают в праздничные весенние дни.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7A3DC9">
        <w:rPr>
          <w:color w:val="000000" w:themeColor="text1"/>
          <w:szCs w:val="28"/>
        </w:rPr>
        <w:t>водозапорной</w:t>
      </w:r>
      <w:proofErr w:type="spellEnd"/>
      <w:r w:rsidRPr="007A3DC9">
        <w:rPr>
          <w:color w:val="000000" w:themeColor="text1"/>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7A3DC9">
        <w:rPr>
          <w:color w:val="000000" w:themeColor="text1"/>
          <w:szCs w:val="28"/>
        </w:rPr>
        <w:t>дезобработку</w:t>
      </w:r>
      <w:proofErr w:type="spellEnd"/>
      <w:r w:rsidRPr="007A3DC9">
        <w:rPr>
          <w:color w:val="000000" w:themeColor="text1"/>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Содержание в исправном состоянии и ремонт фонтанов осуществляется их владельцами.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7" w:name="_Toc521423003"/>
      <w:bookmarkStart w:id="38" w:name="_Toc523842804"/>
      <w:r w:rsidRPr="007A3DC9">
        <w:rPr>
          <w:b/>
          <w:color w:val="000000" w:themeColor="text1"/>
          <w:szCs w:val="28"/>
        </w:rPr>
        <w:t>Статья 9. Городская мебель</w:t>
      </w:r>
      <w:bookmarkEnd w:id="37"/>
      <w:bookmarkEnd w:id="38"/>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9" w:name="_Toc521423004"/>
      <w:bookmarkStart w:id="40" w:name="_Toc523842805"/>
      <w:r w:rsidRPr="007A3DC9">
        <w:rPr>
          <w:b/>
          <w:color w:val="000000" w:themeColor="text1"/>
          <w:szCs w:val="28"/>
        </w:rPr>
        <w:t>Статья 10. Уличное коммунально-бытовое оборудование</w:t>
      </w:r>
      <w:bookmarkEnd w:id="39"/>
      <w:bookmarkEnd w:id="40"/>
    </w:p>
    <w:p w:rsidR="00464D77" w:rsidRPr="007A3DC9" w:rsidRDefault="00464D77" w:rsidP="001A292F">
      <w:pPr>
        <w:pStyle w:val="ConsPlusNormal"/>
        <w:jc w:val="center"/>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7A3DC9">
        <w:rPr>
          <w:color w:val="000000" w:themeColor="text1"/>
          <w:szCs w:val="28"/>
        </w:rPr>
        <w:t>экологичность</w:t>
      </w:r>
      <w:proofErr w:type="spellEnd"/>
      <w:r w:rsidR="00932BDF" w:rsidRPr="007A3DC9">
        <w:rPr>
          <w:color w:val="000000" w:themeColor="text1"/>
          <w:szCs w:val="28"/>
        </w:rPr>
        <w:t>, безопасность (отсутствие острых углов), удобство в пользовании, легкость очистки, привлекательный внешний вид.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w:t>
      </w:r>
      <w:r w:rsidR="00932BDF" w:rsidRPr="007A3DC9">
        <w:rPr>
          <w:color w:val="000000" w:themeColor="text1"/>
          <w:szCs w:val="28"/>
        </w:rPr>
        <w:lastRenderedPageBreak/>
        <w:t xml:space="preserve">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w:t>
      </w:r>
      <w:proofErr w:type="spellStart"/>
      <w:r w:rsidRPr="007A3DC9">
        <w:rPr>
          <w:color w:val="000000" w:themeColor="text1"/>
          <w:szCs w:val="28"/>
        </w:rPr>
        <w:t>текстурировани</w:t>
      </w:r>
      <w:r w:rsidR="00F23C90" w:rsidRPr="007A3DC9">
        <w:rPr>
          <w:color w:val="000000" w:themeColor="text1"/>
          <w:szCs w:val="28"/>
        </w:rPr>
        <w:t>е</w:t>
      </w:r>
      <w:proofErr w:type="spellEnd"/>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1" w:name="P196"/>
      <w:bookmarkStart w:id="42" w:name="_Toc521423005"/>
      <w:bookmarkStart w:id="43" w:name="_Toc523842806"/>
      <w:bookmarkEnd w:id="41"/>
      <w:r w:rsidRPr="007A3DC9">
        <w:rPr>
          <w:b/>
          <w:color w:val="000000" w:themeColor="text1"/>
          <w:szCs w:val="28"/>
        </w:rPr>
        <w:t>Статья 11. Ограждения, шлагбаумы и иные ограничивающие устройства</w:t>
      </w:r>
      <w:bookmarkEnd w:id="42"/>
      <w:bookmarkEnd w:id="43"/>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w:t>
      </w:r>
      <w:r w:rsidR="00932BDF" w:rsidRPr="007A3DC9">
        <w:rPr>
          <w:color w:val="000000" w:themeColor="text1"/>
          <w:szCs w:val="28"/>
        </w:rPr>
        <w:lastRenderedPageBreak/>
        <w:t>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240567" w:rsidRPr="007A3DC9">
        <w:rPr>
          <w:color w:val="000000" w:themeColor="text1"/>
          <w:szCs w:val="28"/>
        </w:rPr>
        <w:t xml:space="preserve"> </w:t>
      </w:r>
      <w:r w:rsidR="001615DC">
        <w:rPr>
          <w:color w:val="000000" w:themeColor="text1"/>
        </w:rPr>
        <w:t>муниципального об</w:t>
      </w:r>
      <w:r w:rsidR="007B0E83">
        <w:rPr>
          <w:color w:val="000000" w:themeColor="text1"/>
        </w:rPr>
        <w:t>разования Любавичского сельского</w:t>
      </w:r>
      <w:r w:rsidR="001615DC">
        <w:rPr>
          <w:color w:val="000000" w:themeColor="text1"/>
        </w:rPr>
        <w:t xml:space="preserve"> поселения Руднянского района Смоленской области</w:t>
      </w:r>
      <w:r w:rsidR="00240567" w:rsidRPr="007A3DC9">
        <w:rPr>
          <w:color w:val="000000" w:themeColor="text1"/>
          <w:szCs w:val="28"/>
        </w:rPr>
        <w:t>.</w:t>
      </w:r>
    </w:p>
    <w:p w:rsidR="00932BDF" w:rsidRPr="007A3DC9" w:rsidRDefault="00EB168E" w:rsidP="001A292F">
      <w:pPr>
        <w:pStyle w:val="ConsPlusNormal"/>
        <w:ind w:firstLine="709"/>
        <w:jc w:val="both"/>
        <w:rPr>
          <w:color w:val="000000" w:themeColor="text1"/>
          <w:szCs w:val="28"/>
        </w:rPr>
      </w:pPr>
      <w:r>
        <w:rPr>
          <w:color w:val="000000" w:themeColor="text1"/>
          <w:szCs w:val="28"/>
        </w:rPr>
        <w:t xml:space="preserve">   </w:t>
      </w:r>
      <w:r w:rsidR="00571961"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1A292F">
      <w:pPr>
        <w:pStyle w:val="ConsPlusNormal"/>
        <w:ind w:firstLine="709"/>
        <w:jc w:val="both"/>
        <w:rPr>
          <w:color w:val="000000" w:themeColor="text1"/>
          <w:sz w:val="20"/>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Pr>
          <w:color w:val="000000" w:themeColor="text1"/>
          <w:szCs w:val="28"/>
        </w:rPr>
        <w:t>.</w:t>
      </w:r>
    </w:p>
    <w:p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7A3DC9">
        <w:rPr>
          <w:color w:val="000000" w:themeColor="text1"/>
          <w:szCs w:val="28"/>
        </w:rPr>
        <w:t>вытаптывания</w:t>
      </w:r>
      <w:proofErr w:type="spellEnd"/>
      <w:r w:rsidR="00932BDF" w:rsidRPr="007A3DC9">
        <w:rPr>
          <w:color w:val="000000" w:themeColor="text1"/>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4" w:name="_Toc521423006"/>
      <w:bookmarkStart w:id="45" w:name="_Toc523842807"/>
      <w:r w:rsidRPr="007A3DC9">
        <w:rPr>
          <w:b/>
          <w:color w:val="000000" w:themeColor="text1"/>
          <w:szCs w:val="28"/>
        </w:rPr>
        <w:t>Статья 12. Уличное техническое оборудование</w:t>
      </w:r>
      <w:bookmarkEnd w:id="44"/>
      <w:bookmarkEnd w:id="45"/>
    </w:p>
    <w:p w:rsidR="00464D77" w:rsidRPr="007A3DC9" w:rsidRDefault="00464D77" w:rsidP="001A292F">
      <w:pPr>
        <w:pStyle w:val="ConsPlusNormal"/>
        <w:ind w:firstLine="709"/>
        <w:jc w:val="both"/>
        <w:rPr>
          <w:b/>
          <w:color w:val="000000" w:themeColor="text1"/>
          <w:szCs w:val="28"/>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вентиляционные шахты подземных коммуникаций, шкафы телефонной связи и т.п.).</w:t>
      </w:r>
    </w:p>
    <w:p w:rsidR="0002518F" w:rsidRPr="007A3DC9" w:rsidRDefault="00EB168E" w:rsidP="001A292F">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w:t>
      </w:r>
      <w:r w:rsidR="00932BDF" w:rsidRPr="007A3DC9">
        <w:rPr>
          <w:color w:val="000000" w:themeColor="text1"/>
          <w:szCs w:val="28"/>
        </w:rPr>
        <w:lastRenderedPageBreak/>
        <w:t xml:space="preserve">котором предполагается размещение технического оборудования. </w:t>
      </w:r>
      <w:proofErr w:type="gramStart"/>
      <w:r w:rsidR="00932BDF" w:rsidRPr="007A3DC9">
        <w:rPr>
          <w:color w:val="000000" w:themeColor="text1"/>
          <w:szCs w:val="28"/>
        </w:rPr>
        <w:t>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6421F2">
        <w:rPr>
          <w:color w:val="000000" w:themeColor="text1"/>
        </w:rPr>
        <w:t>муницип</w:t>
      </w:r>
      <w:r w:rsidR="007B0E83">
        <w:rPr>
          <w:color w:val="000000" w:themeColor="text1"/>
        </w:rPr>
        <w:t>ального образования Любавичского сельского</w:t>
      </w:r>
      <w:r w:rsidR="006421F2">
        <w:rPr>
          <w:color w:val="000000" w:themeColor="text1"/>
        </w:rPr>
        <w:t xml:space="preserve"> поселения Руднянского района Смоленской области и муниципального образования Руднянский район Смоленской области</w:t>
      </w:r>
      <w:r w:rsidR="0002518F" w:rsidRPr="007A3DC9">
        <w:rPr>
          <w:color w:val="000000" w:themeColor="text1"/>
          <w:szCs w:val="28"/>
        </w:rPr>
        <w:t>.</w:t>
      </w:r>
      <w:proofErr w:type="gramEnd"/>
    </w:p>
    <w:p w:rsidR="00932BDF" w:rsidRPr="007A3DC9" w:rsidRDefault="006421F2" w:rsidP="001A292F">
      <w:pPr>
        <w:pStyle w:val="ConsPlusNormal"/>
        <w:ind w:firstLine="709"/>
        <w:jc w:val="both"/>
        <w:rPr>
          <w:color w:val="000000" w:themeColor="text1"/>
          <w:szCs w:val="28"/>
        </w:rPr>
      </w:pPr>
      <w:r>
        <w:rPr>
          <w:color w:val="000000" w:themeColor="text1"/>
          <w:sz w:val="20"/>
        </w:rPr>
        <w:t xml:space="preserve"> </w:t>
      </w:r>
      <w:r w:rsidR="00571961" w:rsidRPr="007A3DC9">
        <w:rPr>
          <w:color w:val="000000" w:themeColor="text1"/>
          <w:szCs w:val="28"/>
        </w:rPr>
        <w:t xml:space="preserve">3. </w:t>
      </w:r>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r w:rsidR="007B5B97" w:rsidRPr="007A3DC9">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Default="008241AE" w:rsidP="001A292F">
      <w:pPr>
        <w:pStyle w:val="ConsPlusNormal"/>
        <w:ind w:firstLine="709"/>
        <w:rPr>
          <w:color w:val="000000" w:themeColor="text1"/>
          <w:szCs w:val="28"/>
        </w:rPr>
      </w:pPr>
    </w:p>
    <w:p w:rsidR="004E1CE4" w:rsidRDefault="004E1CE4" w:rsidP="001A292F">
      <w:pPr>
        <w:pStyle w:val="ConsPlusNormal"/>
        <w:keepLines/>
        <w:jc w:val="center"/>
        <w:outlineLvl w:val="1"/>
        <w:rPr>
          <w:b/>
          <w:bCs/>
          <w:color w:val="000000" w:themeColor="text1"/>
          <w:szCs w:val="28"/>
        </w:rPr>
      </w:pPr>
      <w:bookmarkStart w:id="46" w:name="_Toc521423007"/>
      <w:bookmarkStart w:id="47" w:name="_Toc523842808"/>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w:t>
      </w:r>
      <w:r w:rsidR="00C514E1">
        <w:rPr>
          <w:b/>
          <w:bCs/>
          <w:color w:val="000000" w:themeColor="text1"/>
          <w:szCs w:val="28"/>
        </w:rPr>
        <w:t>Любавичского</w:t>
      </w:r>
      <w:r w:rsidR="00282BAC">
        <w:rPr>
          <w:b/>
          <w:bCs/>
          <w:color w:val="000000" w:themeColor="text1"/>
          <w:szCs w:val="28"/>
        </w:rPr>
        <w:t xml:space="preserve"> сельского поселения Руднянского района Смоленской области </w:t>
      </w:r>
      <w:r w:rsidRPr="007A3DC9">
        <w:rPr>
          <w:b/>
          <w:bCs/>
          <w:color w:val="000000" w:themeColor="text1"/>
          <w:szCs w:val="28"/>
        </w:rPr>
        <w:t xml:space="preserve"> в целях обеспечения беспрепятственного передвижения по указанной территории инвалидов и маломобильных групп населения</w:t>
      </w:r>
      <w:bookmarkEnd w:id="46"/>
      <w:bookmarkEnd w:id="47"/>
    </w:p>
    <w:p w:rsidR="00464D77" w:rsidRPr="007A3DC9" w:rsidRDefault="00464D77" w:rsidP="001A292F">
      <w:pPr>
        <w:pStyle w:val="ConsPlusNormal"/>
        <w:keepLines/>
        <w:ind w:firstLine="709"/>
        <w:jc w:val="both"/>
        <w:rPr>
          <w:b/>
          <w:bCs/>
          <w:color w:val="000000" w:themeColor="text1"/>
          <w:szCs w:val="28"/>
        </w:rPr>
      </w:pP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lastRenderedPageBreak/>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7A3DC9">
        <w:rPr>
          <w:bCs/>
          <w:color w:val="000000" w:themeColor="text1"/>
          <w:szCs w:val="28"/>
        </w:rPr>
        <w:t>поребриками</w:t>
      </w:r>
      <w:proofErr w:type="spellEnd"/>
      <w:r w:rsidRPr="007A3DC9">
        <w:rPr>
          <w:bCs/>
          <w:color w:val="000000" w:themeColor="text1"/>
          <w:szCs w:val="28"/>
        </w:rPr>
        <w:t>,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48" w:name="_Toc521423008"/>
      <w:bookmarkStart w:id="49" w:name="_Toc523842809"/>
      <w:r w:rsidRPr="007A3DC9">
        <w:rPr>
          <w:b/>
          <w:color w:val="000000" w:themeColor="text1"/>
          <w:szCs w:val="28"/>
        </w:rPr>
        <w:t>Раздел 2. ИГРОВОЕ И СПОРТИВНОЕ ОБОРУДОВАНИЕ</w:t>
      </w:r>
      <w:bookmarkEnd w:id="48"/>
      <w:bookmarkEnd w:id="49"/>
    </w:p>
    <w:p w:rsidR="00932BDF" w:rsidRPr="007A3DC9" w:rsidRDefault="00932BDF" w:rsidP="001A292F">
      <w:pPr>
        <w:pStyle w:val="ConsPlusNormal"/>
        <w:ind w:firstLine="709"/>
        <w:rPr>
          <w:color w:val="000000" w:themeColor="text1"/>
          <w:szCs w:val="28"/>
        </w:rPr>
      </w:pPr>
    </w:p>
    <w:p w:rsidR="00932BDF" w:rsidRDefault="00C403D0" w:rsidP="001A292F">
      <w:pPr>
        <w:pStyle w:val="ConsPlusNormal"/>
        <w:jc w:val="center"/>
        <w:outlineLvl w:val="1"/>
        <w:rPr>
          <w:b/>
          <w:color w:val="000000" w:themeColor="text1"/>
          <w:szCs w:val="28"/>
        </w:rPr>
      </w:pPr>
      <w:bookmarkStart w:id="50" w:name="_Toc521423009"/>
      <w:bookmarkStart w:id="51"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50"/>
      <w:bookmarkEnd w:id="51"/>
    </w:p>
    <w:p w:rsidR="00464D77" w:rsidRPr="007A3DC9" w:rsidRDefault="00464D77" w:rsidP="001A292F">
      <w:pPr>
        <w:pStyle w:val="ConsPlusNormal"/>
        <w:jc w:val="center"/>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w:t>
      </w:r>
      <w:r w:rsidR="00932BDF" w:rsidRPr="007A3DC9">
        <w:rPr>
          <w:color w:val="000000" w:themeColor="text1"/>
          <w:szCs w:val="28"/>
        </w:rPr>
        <w:lastRenderedPageBreak/>
        <w:t>возрастных групп.</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7A3DC9">
        <w:rPr>
          <w:color w:val="000000" w:themeColor="text1"/>
          <w:szCs w:val="28"/>
        </w:rPr>
        <w:t>застревание</w:t>
      </w:r>
      <w:proofErr w:type="spellEnd"/>
      <w:r w:rsidR="00932BDF" w:rsidRPr="007A3DC9">
        <w:rPr>
          <w:color w:val="000000" w:themeColor="text1"/>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 xml:space="preserve">Спортивное оборудование предназначено для всех возрастных групп </w:t>
      </w:r>
      <w:r w:rsidR="00932BDF" w:rsidRPr="007A3DC9">
        <w:rPr>
          <w:color w:val="000000" w:themeColor="text1"/>
          <w:szCs w:val="28"/>
        </w:rPr>
        <w:lastRenderedPageBreak/>
        <w:t>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2" w:name="_Toc521423010"/>
      <w:bookmarkStart w:id="53" w:name="_Toc523842811"/>
      <w:r w:rsidRPr="007A3DC9">
        <w:rPr>
          <w:b/>
          <w:color w:val="000000" w:themeColor="text1"/>
          <w:szCs w:val="28"/>
        </w:rPr>
        <w:t>Статья 15</w:t>
      </w:r>
      <w:r w:rsidR="00932BDF" w:rsidRPr="007A3DC9">
        <w:rPr>
          <w:b/>
          <w:color w:val="000000" w:themeColor="text1"/>
          <w:szCs w:val="28"/>
        </w:rPr>
        <w:t>. Детские площадки</w:t>
      </w:r>
      <w:bookmarkEnd w:id="52"/>
      <w:bookmarkEnd w:id="53"/>
    </w:p>
    <w:p w:rsidR="00464D77" w:rsidRPr="007A3DC9" w:rsidRDefault="00464D77" w:rsidP="001A292F">
      <w:pPr>
        <w:pStyle w:val="ConsPlusNormal"/>
        <w:ind w:firstLine="709"/>
        <w:jc w:val="both"/>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Детские площадки предназначены для игр и активного отдыха детей разных возрастов: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1A292F">
      <w:pPr>
        <w:pStyle w:val="ConsPlusNormal"/>
        <w:ind w:firstLine="709"/>
        <w:jc w:val="both"/>
        <w:rPr>
          <w:color w:val="000000" w:themeColor="text1"/>
          <w:szCs w:val="28"/>
        </w:rPr>
      </w:pPr>
      <w:bookmarkStart w:id="54" w:name="P247"/>
      <w:bookmarkEnd w:id="54"/>
      <w:r w:rsidRPr="007A3DC9">
        <w:rPr>
          <w:color w:val="000000" w:themeColor="text1"/>
          <w:szCs w:val="28"/>
        </w:rPr>
        <w:t xml:space="preserve">2. </w:t>
      </w:r>
      <w:r w:rsidR="00932BDF" w:rsidRPr="007A3DC9">
        <w:rPr>
          <w:color w:val="000000" w:themeColor="text1"/>
          <w:szCs w:val="28"/>
        </w:rPr>
        <w:t xml:space="preserve">Площадки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для детей </w:t>
      </w:r>
      <w:proofErr w:type="spellStart"/>
      <w:r w:rsidRPr="007A3DC9">
        <w:rPr>
          <w:color w:val="000000" w:themeColor="text1"/>
          <w:szCs w:val="28"/>
        </w:rPr>
        <w:t>преддошкольного</w:t>
      </w:r>
      <w:proofErr w:type="spellEnd"/>
      <w:r w:rsidRPr="007A3DC9">
        <w:rPr>
          <w:color w:val="000000" w:themeColor="text1"/>
          <w:szCs w:val="28"/>
        </w:rPr>
        <w:t xml:space="preserve"> возраста - 50 - 75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- 15 метров, </w:t>
      </w:r>
      <w:proofErr w:type="spellStart"/>
      <w:r w:rsidR="00932BDF" w:rsidRPr="007A3DC9">
        <w:rPr>
          <w:color w:val="000000" w:themeColor="text1"/>
          <w:szCs w:val="28"/>
        </w:rPr>
        <w:t>отстойно</w:t>
      </w:r>
      <w:proofErr w:type="spellEnd"/>
      <w:r w:rsidR="00932BDF" w:rsidRPr="007A3DC9">
        <w:rPr>
          <w:color w:val="000000" w:themeColor="text1"/>
          <w:szCs w:val="28"/>
        </w:rPr>
        <w:t>-</w:t>
      </w:r>
      <w:r w:rsidR="00932BDF" w:rsidRPr="007A3DC9">
        <w:rPr>
          <w:color w:val="000000" w:themeColor="text1"/>
          <w:szCs w:val="28"/>
        </w:rPr>
        <w:lastRenderedPageBreak/>
        <w:t>разворотных площадок на конечных остановках маршрутов городского пассажирского транспорта - не менее 50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5" w:name="_Toc521423011"/>
      <w:bookmarkStart w:id="56" w:name="_Toc523842812"/>
      <w:r w:rsidRPr="007A3DC9">
        <w:rPr>
          <w:b/>
          <w:color w:val="000000" w:themeColor="text1"/>
          <w:szCs w:val="28"/>
        </w:rPr>
        <w:t>Статья 16</w:t>
      </w:r>
      <w:r w:rsidR="00932BDF" w:rsidRPr="007A3DC9">
        <w:rPr>
          <w:b/>
          <w:color w:val="000000" w:themeColor="text1"/>
          <w:szCs w:val="28"/>
        </w:rPr>
        <w:t>. Площадки отдыха</w:t>
      </w:r>
      <w:bookmarkEnd w:id="55"/>
      <w:bookmarkEnd w:id="56"/>
    </w:p>
    <w:p w:rsidR="00464D77" w:rsidRPr="007A3DC9" w:rsidRDefault="00464D77"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1A292F">
      <w:pPr>
        <w:pStyle w:val="ConsPlusNormal"/>
        <w:ind w:firstLine="709"/>
        <w:jc w:val="both"/>
        <w:rPr>
          <w:color w:val="000000" w:themeColor="text1"/>
          <w:szCs w:val="28"/>
        </w:rPr>
      </w:pPr>
      <w:r>
        <w:rPr>
          <w:color w:val="000000" w:themeColor="text1"/>
          <w:szCs w:val="28"/>
        </w:rPr>
        <w:lastRenderedPageBreak/>
        <w:t>2. </w:t>
      </w:r>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машино-мест и менее</w:t>
      </w:r>
      <w:r w:rsidR="00210EF2">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машино-мест – не менее 50 м,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7" w:name="_Toc521423012"/>
      <w:bookmarkStart w:id="58"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7"/>
      <w:bookmarkEnd w:id="58"/>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Pr="007A3DC9">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9" w:name="_Toc521423013"/>
      <w:bookmarkStart w:id="60"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9"/>
      <w:bookmarkEnd w:id="60"/>
    </w:p>
    <w:p w:rsidR="00B71EE9" w:rsidRPr="007A3DC9" w:rsidRDefault="00B71EE9"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sidR="00932BDF" w:rsidRPr="007A3DC9">
        <w:rPr>
          <w:color w:val="000000" w:themeColor="text1"/>
          <w:szCs w:val="28"/>
        </w:rPr>
        <w:lastRenderedPageBreak/>
        <w:t xml:space="preserve">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1" w:name="_Toc521423014"/>
      <w:bookmarkStart w:id="62"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61"/>
      <w:bookmarkEnd w:id="62"/>
    </w:p>
    <w:p w:rsidR="00B71EE9" w:rsidRPr="007A3DC9" w:rsidRDefault="00B71EE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A3DC9">
        <w:rPr>
          <w:color w:val="000000" w:themeColor="text1"/>
          <w:szCs w:val="28"/>
        </w:rPr>
        <w:t>велодвижение</w:t>
      </w:r>
      <w:proofErr w:type="spellEnd"/>
      <w:r w:rsidRPr="007A3DC9">
        <w:rPr>
          <w:color w:val="000000" w:themeColor="text1"/>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7A3DC9">
        <w:rPr>
          <w:color w:val="000000" w:themeColor="text1"/>
          <w:szCs w:val="28"/>
        </w:rPr>
        <w:t>велополос</w:t>
      </w:r>
      <w:proofErr w:type="spellEnd"/>
      <w:r w:rsidRPr="007A3DC9">
        <w:rPr>
          <w:color w:val="000000" w:themeColor="text1"/>
          <w:szCs w:val="28"/>
        </w:rPr>
        <w:t xml:space="preserve"> на местных улицах и проездах, где скоростной режим не превышает 30 км/ч.</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 маршруты велодорожек, интегрированные в единую замкнутую систему;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комфортные и безопасные пересечения </w:t>
      </w:r>
      <w:proofErr w:type="spellStart"/>
      <w:r w:rsidRPr="007A3DC9">
        <w:rPr>
          <w:color w:val="000000" w:themeColor="text1"/>
          <w:szCs w:val="28"/>
        </w:rPr>
        <w:t>веломаршрутов</w:t>
      </w:r>
      <w:proofErr w:type="spellEnd"/>
      <w:r w:rsidRPr="007A3DC9">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снижение общей скорости движения ав</w:t>
      </w:r>
      <w:r w:rsidR="00033A2E">
        <w:rPr>
          <w:color w:val="000000" w:themeColor="text1"/>
          <w:szCs w:val="28"/>
        </w:rPr>
        <w:t>томобильного транспорта на селе</w:t>
      </w:r>
      <w:r w:rsidRPr="007A3DC9">
        <w:rPr>
          <w:color w:val="000000" w:themeColor="text1"/>
          <w:szCs w:val="28"/>
        </w:rPr>
        <w:t>, чтобы велосипедисты могли безопасно пользоваться проезжей частью;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организация </w:t>
      </w:r>
      <w:proofErr w:type="spellStart"/>
      <w:r w:rsidRPr="007A3DC9">
        <w:rPr>
          <w:color w:val="000000" w:themeColor="text1"/>
          <w:szCs w:val="28"/>
        </w:rPr>
        <w:t>безбарьерной</w:t>
      </w:r>
      <w:proofErr w:type="spellEnd"/>
      <w:r w:rsidRPr="007A3DC9">
        <w:rPr>
          <w:color w:val="000000" w:themeColor="text1"/>
          <w:szCs w:val="28"/>
        </w:rPr>
        <w:t xml:space="preserve"> среды в зонах перепада высот на маршруте;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безопасные </w:t>
      </w:r>
      <w:proofErr w:type="spellStart"/>
      <w:r w:rsidRPr="007A3DC9">
        <w:rPr>
          <w:color w:val="000000" w:themeColor="text1"/>
          <w:szCs w:val="28"/>
        </w:rPr>
        <w:t>велопарковки</w:t>
      </w:r>
      <w:proofErr w:type="spellEnd"/>
      <w:r w:rsidRPr="007A3DC9">
        <w:rPr>
          <w:color w:val="000000" w:themeColor="text1"/>
          <w:szCs w:val="28"/>
        </w:rPr>
        <w:t xml:space="preserve">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3" w:name="_Toc521423015"/>
      <w:bookmarkStart w:id="64"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3"/>
      <w:bookmarkEnd w:id="64"/>
    </w:p>
    <w:p w:rsidR="00B71EE9" w:rsidRPr="007A3DC9" w:rsidRDefault="00B71EE9" w:rsidP="001A292F">
      <w:pPr>
        <w:pStyle w:val="ConsPlusNormal"/>
        <w:jc w:val="center"/>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w:t>
      </w:r>
      <w:r w:rsidR="00655810">
        <w:rPr>
          <w:color w:val="000000" w:themeColor="text1"/>
          <w:szCs w:val="28"/>
        </w:rPr>
        <w:t xml:space="preserve"> </w:t>
      </w:r>
      <w:r w:rsidRPr="007A3DC9">
        <w:rPr>
          <w:color w:val="000000" w:themeColor="text1"/>
          <w:szCs w:val="28"/>
        </w:rPr>
        <w:t>На территории площадки необходимо предусматривать информационный стенд с правилами пользования площадкой.</w:t>
      </w:r>
    </w:p>
    <w:p w:rsidR="00932BDF" w:rsidRDefault="005034A2" w:rsidP="001A292F">
      <w:pPr>
        <w:pStyle w:val="ConsPlusNormal"/>
        <w:ind w:firstLine="709"/>
        <w:rPr>
          <w:color w:val="000000" w:themeColor="text1"/>
          <w:szCs w:val="28"/>
        </w:rPr>
      </w:pPr>
      <w:r>
        <w:rPr>
          <w:color w:val="000000" w:themeColor="text1"/>
          <w:szCs w:val="28"/>
        </w:rPr>
        <w:t>6. Выгул собак на клумбах, детских, спортивных площадках не допускается.</w:t>
      </w:r>
    </w:p>
    <w:p w:rsidR="005034A2" w:rsidRPr="007A3DC9" w:rsidRDefault="005034A2"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5" w:name="_Toc521423016"/>
      <w:bookmarkStart w:id="66"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w:t>
      </w:r>
      <w:r w:rsidR="004E1CE4" w:rsidRPr="007A3DC9">
        <w:rPr>
          <w:b/>
          <w:color w:val="000000" w:themeColor="text1"/>
          <w:szCs w:val="28"/>
        </w:rPr>
        <w:lastRenderedPageBreak/>
        <w:t>коммунальных отходов</w:t>
      </w:r>
      <w:bookmarkEnd w:id="65"/>
      <w:bookmarkEnd w:id="66"/>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7A3DC9" w:rsidRDefault="00887404"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67" w:name="_Toc521423017"/>
      <w:bookmarkStart w:id="68" w:name="_Toc523842818"/>
      <w:r w:rsidRPr="007A3DC9">
        <w:rPr>
          <w:b/>
          <w:color w:val="000000" w:themeColor="text1"/>
          <w:szCs w:val="28"/>
        </w:rPr>
        <w:t>Раздел 3. ОСВЕЩЕНИЕ И ОСВЕТИТЕЛЬНОЕ ОБОРУДОВАНИЕ</w:t>
      </w:r>
      <w:bookmarkEnd w:id="67"/>
      <w:bookmarkEnd w:id="68"/>
    </w:p>
    <w:p w:rsidR="007A3DC9" w:rsidRPr="007A3DC9" w:rsidRDefault="007A3DC9" w:rsidP="001A292F">
      <w:pPr>
        <w:pStyle w:val="ConsPlusNormal"/>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9" w:name="_Toc521423018"/>
      <w:bookmarkStart w:id="70"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bookmarkEnd w:id="69"/>
      <w:bookmarkEnd w:id="70"/>
    </w:p>
    <w:p w:rsidR="00887404" w:rsidRPr="007A3DC9" w:rsidRDefault="00887404" w:rsidP="001A292F">
      <w:pPr>
        <w:pStyle w:val="ConsPlusNormal"/>
        <w:jc w:val="center"/>
        <w:rPr>
          <w:b/>
          <w:color w:val="000000" w:themeColor="text1"/>
          <w:szCs w:val="28"/>
        </w:rPr>
      </w:pP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23" w:history="1">
        <w:r w:rsidRPr="007A3DC9">
          <w:rPr>
            <w:color w:val="000000" w:themeColor="text1"/>
            <w:szCs w:val="28"/>
          </w:rPr>
          <w:t>Правилам</w:t>
        </w:r>
      </w:hyperlink>
      <w:r w:rsidRPr="007A3DC9">
        <w:rPr>
          <w:color w:val="000000" w:themeColor="text1"/>
          <w:szCs w:val="28"/>
        </w:rPr>
        <w:t xml:space="preserve"> устройства </w:t>
      </w:r>
      <w:r w:rsidRPr="007A3DC9">
        <w:rPr>
          <w:color w:val="000000" w:themeColor="text1"/>
          <w:szCs w:val="28"/>
        </w:rPr>
        <w:lastRenderedPageBreak/>
        <w:t>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экономичность и </w:t>
      </w:r>
      <w:proofErr w:type="spellStart"/>
      <w:r w:rsidRPr="007A3DC9">
        <w:rPr>
          <w:color w:val="000000" w:themeColor="text1"/>
          <w:szCs w:val="28"/>
        </w:rPr>
        <w:t>энергоэффективность</w:t>
      </w:r>
      <w:proofErr w:type="spellEnd"/>
      <w:r w:rsidRPr="007A3DC9">
        <w:rPr>
          <w:color w:val="000000" w:themeColor="text1"/>
          <w:szCs w:val="28"/>
        </w:rPr>
        <w:t xml:space="preserve"> применяемых установок, рациональное распределение и использование электроэнергии;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архитектурного и информационного освещения производится в режиме работы уличного освещения.</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 xml:space="preserve">с </w:t>
      </w:r>
      <w:proofErr w:type="spellStart"/>
      <w:r w:rsidR="00932BDF" w:rsidRPr="007A3DC9">
        <w:rPr>
          <w:color w:val="000000" w:themeColor="text1"/>
          <w:szCs w:val="28"/>
        </w:rPr>
        <w:t>энергоснабжающими</w:t>
      </w:r>
      <w:proofErr w:type="spellEnd"/>
      <w:r w:rsidR="00932BDF" w:rsidRPr="007A3DC9">
        <w:rPr>
          <w:color w:val="000000" w:themeColor="text1"/>
          <w:szCs w:val="28"/>
        </w:rPr>
        <w:t xml:space="preserve"> организациями.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w:t>
      </w:r>
      <w:proofErr w:type="spellStart"/>
      <w:r w:rsidR="00932BDF" w:rsidRPr="007A3DC9">
        <w:rPr>
          <w:color w:val="000000" w:themeColor="text1"/>
          <w:szCs w:val="28"/>
        </w:rPr>
        <w:t>рекламораспространители</w:t>
      </w:r>
      <w:proofErr w:type="spellEnd"/>
      <w:r w:rsidR="00932BDF" w:rsidRPr="007A3DC9">
        <w:rPr>
          <w:color w:val="000000" w:themeColor="text1"/>
          <w:szCs w:val="28"/>
        </w:rPr>
        <w:t>), номерных знаков жилых домов, общественных зданий - собственники (владельцы) указанных объектов.</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1" w:name="_Toc521423019"/>
      <w:bookmarkStart w:id="72"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71"/>
      <w:bookmarkEnd w:id="72"/>
    </w:p>
    <w:p w:rsidR="00887404" w:rsidRPr="007A3DC9" w:rsidRDefault="00887404" w:rsidP="001A292F">
      <w:pPr>
        <w:pStyle w:val="ConsPlusNormal"/>
        <w:ind w:firstLine="709"/>
        <w:jc w:val="both"/>
        <w:rPr>
          <w:b/>
          <w:color w:val="000000" w:themeColor="text1"/>
          <w:szCs w:val="28"/>
        </w:rPr>
      </w:pP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Металлические опоры, кронштейны и другие элементы осветительного оборудования должны быть технически исправны, содержаться в чистоте, не иметь </w:t>
      </w:r>
      <w:r w:rsidR="00932BDF" w:rsidRPr="007A3DC9">
        <w:rPr>
          <w:color w:val="000000" w:themeColor="text1"/>
          <w:szCs w:val="28"/>
        </w:rPr>
        <w:lastRenderedPageBreak/>
        <w:t>очагов коррозии и окрашиваться по мере необходимости, но не реже одного раза в три года.</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3" w:name="_Toc521423020"/>
      <w:bookmarkStart w:id="74" w:name="_Toc523842821"/>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3"/>
      <w:bookmarkEnd w:id="74"/>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К праздничному освещению (праздничной иллюминации) относятся световые гирлянды, сетки, контурные обтяжки, </w:t>
      </w:r>
      <w:proofErr w:type="spellStart"/>
      <w:r w:rsidRPr="007A3DC9">
        <w:rPr>
          <w:color w:val="000000" w:themeColor="text1"/>
          <w:szCs w:val="28"/>
        </w:rPr>
        <w:t>светографические</w:t>
      </w:r>
      <w:proofErr w:type="spellEnd"/>
      <w:r w:rsidRPr="007A3DC9">
        <w:rPr>
          <w:color w:val="000000" w:themeColor="text1"/>
          <w:szCs w:val="28"/>
        </w:rPr>
        <w:t xml:space="preserve"> элементы, панно и объемные композиции из ламп накаливания, разрядных, светодиодов, </w:t>
      </w:r>
      <w:proofErr w:type="spellStart"/>
      <w:r w:rsidRPr="007A3DC9">
        <w:rPr>
          <w:color w:val="000000" w:themeColor="text1"/>
          <w:szCs w:val="28"/>
        </w:rPr>
        <w:t>световодов</w:t>
      </w:r>
      <w:proofErr w:type="spellEnd"/>
      <w:r w:rsidRPr="007A3DC9">
        <w:rPr>
          <w:color w:val="000000" w:themeColor="text1"/>
          <w:szCs w:val="28"/>
        </w:rPr>
        <w:t>, световые проекции, лазерные рисунки и т.п.</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5" w:name="_Toc521423021"/>
      <w:bookmarkStart w:id="76"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5"/>
      <w:bookmarkEnd w:id="76"/>
    </w:p>
    <w:p w:rsidR="00D55397" w:rsidRPr="007A3DC9" w:rsidRDefault="00D55397" w:rsidP="001A292F">
      <w:pPr>
        <w:pStyle w:val="ConsPlusNormal"/>
        <w:jc w:val="center"/>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932BDF" w:rsidRPr="007A3DC9">
        <w:rPr>
          <w:color w:val="000000" w:themeColor="text1"/>
          <w:szCs w:val="28"/>
        </w:rPr>
        <w:t>светокомпозиционных</w:t>
      </w:r>
      <w:proofErr w:type="spellEnd"/>
      <w:r w:rsidR="00932BDF" w:rsidRPr="007A3DC9">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4"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w:t>
      </w:r>
      <w:r w:rsidR="00932BDF" w:rsidRPr="007A3DC9">
        <w:rPr>
          <w:color w:val="000000" w:themeColor="text1"/>
          <w:szCs w:val="28"/>
        </w:rPr>
        <w:lastRenderedPageBreak/>
        <w:t>не нарушать комфортность проживания населения.</w:t>
      </w:r>
    </w:p>
    <w:p w:rsidR="00932BDF" w:rsidRDefault="00932BDF"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77" w:name="_Toc521423022"/>
      <w:bookmarkStart w:id="78" w:name="_Toc523842823"/>
      <w:r w:rsidRPr="007A3DC9">
        <w:rPr>
          <w:b/>
          <w:color w:val="000000" w:themeColor="text1"/>
          <w:szCs w:val="28"/>
        </w:rPr>
        <w:t>Раздел 4. ЭЛЕМЕНТЫ ИНЖЕНЕРНОЙ ПОДГОТОВКИ И ЗАЩИТЫ ТЕРРИТОРИИ</w:t>
      </w:r>
      <w:bookmarkEnd w:id="77"/>
      <w:bookmarkEnd w:id="78"/>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9" w:name="_Toc521423023"/>
      <w:bookmarkStart w:id="80"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9"/>
      <w:bookmarkEnd w:id="80"/>
    </w:p>
    <w:p w:rsidR="00D55397" w:rsidRPr="007A3DC9" w:rsidRDefault="00D55397" w:rsidP="001A292F">
      <w:pPr>
        <w:pStyle w:val="ConsPlusNormal"/>
        <w:ind w:firstLine="709"/>
        <w:jc w:val="both"/>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1" w:name="_Toc521423024"/>
      <w:bookmarkStart w:id="82"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81"/>
      <w:bookmarkEnd w:id="82"/>
    </w:p>
    <w:p w:rsidR="00D55397" w:rsidRPr="007A3DC9" w:rsidRDefault="00D55397" w:rsidP="001A292F">
      <w:pPr>
        <w:pStyle w:val="ConsPlusNormal"/>
        <w:ind w:firstLine="709"/>
        <w:jc w:val="both"/>
        <w:rPr>
          <w:b/>
          <w:color w:val="000000" w:themeColor="text1"/>
          <w:szCs w:val="28"/>
        </w:rPr>
      </w:pPr>
    </w:p>
    <w:p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A3DC9">
        <w:rPr>
          <w:color w:val="000000" w:themeColor="text1"/>
          <w:szCs w:val="28"/>
        </w:rPr>
        <w:t>паркирования</w:t>
      </w:r>
      <w:proofErr w:type="spellEnd"/>
      <w:r w:rsidRPr="007A3DC9">
        <w:rPr>
          <w:color w:val="000000" w:themeColor="text1"/>
          <w:szCs w:val="28"/>
        </w:rPr>
        <w:t xml:space="preserve"> легкового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3" w:name="_Toc521423025"/>
      <w:bookmarkStart w:id="84"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3"/>
      <w:bookmarkEnd w:id="84"/>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5" w:name="_Toc521423026"/>
      <w:bookmarkStart w:id="86"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5"/>
      <w:bookmarkEnd w:id="86"/>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lastRenderedPageBreak/>
        <w:t>муниципального образования</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7" w:name="_Toc521423027"/>
      <w:bookmarkStart w:id="88" w:name="_Toc523842828"/>
      <w:r w:rsidRPr="007A3DC9">
        <w:rPr>
          <w:b/>
          <w:color w:val="000000" w:themeColor="text1"/>
          <w:szCs w:val="28"/>
        </w:rPr>
        <w:t>Статья 30</w:t>
      </w:r>
      <w:r w:rsidR="00932BDF" w:rsidRPr="007A3DC9">
        <w:rPr>
          <w:b/>
          <w:color w:val="000000" w:themeColor="text1"/>
          <w:szCs w:val="28"/>
        </w:rPr>
        <w:t>. Лестницы, пандусы</w:t>
      </w:r>
      <w:bookmarkEnd w:id="87"/>
      <w:bookmarkEnd w:id="88"/>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9" w:name="_Toc521423028"/>
      <w:bookmarkStart w:id="90"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9"/>
      <w:bookmarkEnd w:id="90"/>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производить земляные работы;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730DC0">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1A292F">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смотровых,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и </w:t>
      </w:r>
      <w:proofErr w:type="spellStart"/>
      <w:r w:rsidR="00932BDF" w:rsidRPr="007A3DC9">
        <w:rPr>
          <w:color w:val="000000" w:themeColor="text1"/>
          <w:szCs w:val="28"/>
        </w:rPr>
        <w:t>перепадных</w:t>
      </w:r>
      <w:proofErr w:type="spellEnd"/>
      <w:r w:rsidR="00932BDF" w:rsidRPr="007A3DC9">
        <w:rPr>
          <w:color w:val="000000" w:themeColor="text1"/>
          <w:szCs w:val="28"/>
        </w:rPr>
        <w:t xml:space="preserve"> колодцев, трубопроводов и коллекторов ливневой канализации</w:t>
      </w:r>
      <w:r w:rsidR="00932BDF" w:rsidRPr="00C35E9B">
        <w:rPr>
          <w:szCs w:val="28"/>
        </w:rPr>
        <w:t>.</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Профилактическое обследование смотровых 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ливневой канализации и их очистка производятся не реже одного раза в год.</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854DAA" w:rsidRPr="007A3DC9" w:rsidRDefault="00932BDF" w:rsidP="006672E7">
      <w:pPr>
        <w:pStyle w:val="ConsPlusNormal"/>
        <w:jc w:val="center"/>
        <w:outlineLvl w:val="0"/>
        <w:rPr>
          <w:b/>
          <w:color w:val="000000" w:themeColor="text1"/>
          <w:szCs w:val="28"/>
        </w:rPr>
      </w:pPr>
      <w:bookmarkStart w:id="91" w:name="_Toc521423029"/>
      <w:bookmarkStart w:id="92"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ОРИИ МУНИЦИПАЛЬНОГО ОБРАЗОВАНИЯ</w:t>
      </w:r>
      <w:bookmarkEnd w:id="91"/>
      <w:bookmarkEnd w:id="92"/>
    </w:p>
    <w:p w:rsidR="00932BDF" w:rsidRPr="007A3DC9" w:rsidRDefault="00932BDF" w:rsidP="001A292F">
      <w:pPr>
        <w:pStyle w:val="ConsPlusNormal"/>
        <w:ind w:firstLine="709"/>
        <w:rPr>
          <w:color w:val="000000" w:themeColor="text1"/>
          <w:szCs w:val="28"/>
        </w:rPr>
      </w:pPr>
    </w:p>
    <w:p w:rsidR="00854DAA" w:rsidRDefault="00C403D0" w:rsidP="006672E7">
      <w:pPr>
        <w:pStyle w:val="ConsPlusNormal"/>
        <w:jc w:val="center"/>
        <w:outlineLvl w:val="1"/>
        <w:rPr>
          <w:b/>
          <w:color w:val="000000" w:themeColor="text1"/>
          <w:szCs w:val="28"/>
        </w:rPr>
      </w:pPr>
      <w:bookmarkStart w:id="93" w:name="_Toc521423030"/>
      <w:bookmarkStart w:id="94"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3"/>
      <w:bookmarkEnd w:id="94"/>
    </w:p>
    <w:p w:rsidR="00644C9E" w:rsidRPr="007A3DC9" w:rsidRDefault="00644C9E" w:rsidP="001A292F">
      <w:pPr>
        <w:pStyle w:val="ConsPlusNormal"/>
        <w:jc w:val="center"/>
        <w:rPr>
          <w:b/>
          <w:color w:val="000000" w:themeColor="text1"/>
          <w:szCs w:val="28"/>
        </w:rPr>
      </w:pPr>
    </w:p>
    <w:p w:rsidR="00854DAA" w:rsidRPr="007A3DC9" w:rsidRDefault="00854DAA" w:rsidP="00AC5461">
      <w:pPr>
        <w:pStyle w:val="ConsPlusNormal"/>
        <w:ind w:firstLine="709"/>
        <w:jc w:val="both"/>
        <w:rPr>
          <w:color w:val="000000" w:themeColor="text1"/>
          <w:szCs w:val="28"/>
        </w:rPr>
      </w:pPr>
      <w:r w:rsidRPr="007A3DC9">
        <w:rPr>
          <w:color w:val="000000" w:themeColor="text1"/>
          <w:szCs w:val="28"/>
        </w:rPr>
        <w:t xml:space="preserve">1. 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AC5461">
        <w:rPr>
          <w:color w:val="000000" w:themeColor="text1"/>
          <w:szCs w:val="28"/>
        </w:rPr>
        <w:t xml:space="preserve">муниципального образования Руднянского городского поселения Руднянского района Смоленской области </w:t>
      </w:r>
      <w:r w:rsidRPr="007A3DC9">
        <w:rPr>
          <w:color w:val="000000" w:themeColor="text1"/>
          <w:szCs w:val="28"/>
        </w:rPr>
        <w:t>(далее</w:t>
      </w:r>
      <w:r w:rsidR="00CF70F1">
        <w:rPr>
          <w:color w:val="000000" w:themeColor="text1"/>
          <w:szCs w:val="28"/>
        </w:rPr>
        <w:t xml:space="preserve"> – зеленые насаждения).</w:t>
      </w:r>
      <w:r w:rsidRPr="007A3DC9">
        <w:rPr>
          <w:color w:val="000000" w:themeColor="text1"/>
          <w:szCs w:val="28"/>
        </w:rPr>
        <w:t xml:space="preserve">                                           </w:t>
      </w:r>
      <w:r>
        <w:rPr>
          <w:color w:val="000000" w:themeColor="text1"/>
          <w:szCs w:val="28"/>
        </w:rPr>
        <w:t xml:space="preserve">          </w:t>
      </w:r>
      <w:r w:rsidRPr="007A3DC9">
        <w:rPr>
          <w:color w:val="000000" w:themeColor="text1"/>
          <w:szCs w:val="28"/>
        </w:rPr>
        <w:t xml:space="preserve">  </w:t>
      </w:r>
      <w:r w:rsidR="00CF70F1">
        <w:rPr>
          <w:color w:val="000000" w:themeColor="text1"/>
          <w:szCs w:val="28"/>
        </w:rPr>
        <w:t xml:space="preserve">      </w:t>
      </w:r>
      <w:r w:rsidR="00AC5461">
        <w:rPr>
          <w:color w:val="000000" w:themeColor="text1"/>
          <w:szCs w:val="28"/>
        </w:rPr>
        <w:t xml:space="preserve"> </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sidR="00AC5461">
        <w:rPr>
          <w:color w:val="000000" w:themeColor="text1"/>
          <w:szCs w:val="28"/>
        </w:rPr>
        <w:t>муниципального образования Руднянского городского поселения Руднянского района Смоленской области</w:t>
      </w:r>
      <w:r w:rsidRPr="007A3DC9">
        <w:rPr>
          <w:color w:val="000000" w:themeColor="text1"/>
          <w:szCs w:val="28"/>
        </w:rPr>
        <w:t>.</w:t>
      </w:r>
    </w:p>
    <w:p w:rsidR="00854DAA" w:rsidRPr="00854DAA" w:rsidRDefault="00854DAA" w:rsidP="001A292F">
      <w:pPr>
        <w:pStyle w:val="ConsPlusNormal"/>
        <w:ind w:firstLine="709"/>
        <w:jc w:val="both"/>
        <w:rPr>
          <w:color w:val="000000" w:themeColor="text1"/>
          <w:sz w:val="20"/>
        </w:rPr>
      </w:pPr>
      <w:r w:rsidRPr="007A3DC9">
        <w:rPr>
          <w:color w:val="000000" w:themeColor="text1"/>
          <w:szCs w:val="28"/>
        </w:rPr>
        <w:t xml:space="preserve">                         </w:t>
      </w:r>
      <w:r w:rsidRPr="00854DAA">
        <w:rPr>
          <w:color w:val="000000" w:themeColor="text1"/>
          <w:sz w:val="20"/>
        </w:rPr>
        <w:t xml:space="preserve"> </w:t>
      </w:r>
      <w:r w:rsidR="00AC5461">
        <w:rPr>
          <w:color w:val="000000" w:themeColor="text1"/>
          <w:sz w:val="20"/>
        </w:rPr>
        <w:t xml:space="preserve"> </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1A292F">
      <w:pPr>
        <w:pStyle w:val="ConsPlusNormal"/>
        <w:ind w:firstLine="709"/>
        <w:jc w:val="both"/>
        <w:rPr>
          <w:b/>
          <w:color w:val="000000" w:themeColor="text1"/>
          <w:szCs w:val="28"/>
        </w:rPr>
      </w:pPr>
    </w:p>
    <w:p w:rsidR="00854DAA" w:rsidRDefault="00854DAA" w:rsidP="006672E7">
      <w:pPr>
        <w:pStyle w:val="ConsPlusNormal"/>
        <w:jc w:val="center"/>
        <w:outlineLvl w:val="1"/>
        <w:rPr>
          <w:b/>
          <w:color w:val="000000" w:themeColor="text1"/>
          <w:szCs w:val="28"/>
        </w:rPr>
      </w:pPr>
      <w:bookmarkStart w:id="95" w:name="_Toc521423031"/>
      <w:bookmarkStart w:id="96"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5"/>
      <w:bookmarkEnd w:id="96"/>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9) подъездные пути и места для установки подъемных кранов располагать вне </w:t>
      </w:r>
      <w:r w:rsidRPr="007A3DC9">
        <w:rPr>
          <w:color w:val="000000" w:themeColor="text1"/>
          <w:szCs w:val="28"/>
        </w:rPr>
        <w:lastRenderedPageBreak/>
        <w:t>зеленых насаждений и не нарушать установленные ограждения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7" w:name="_Toc521423032"/>
      <w:bookmarkStart w:id="98" w:name="_Toc523842833"/>
      <w:r w:rsidRPr="007A3DC9">
        <w:rPr>
          <w:b/>
          <w:color w:val="000000" w:themeColor="text1"/>
          <w:szCs w:val="28"/>
        </w:rPr>
        <w:t>Статья 34. Осмотр зеленых насаждений</w:t>
      </w:r>
      <w:bookmarkEnd w:id="97"/>
      <w:bookmarkEnd w:id="98"/>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Внеплановый осмотр проводится в случаях форс-мажорных обстоятельств (ураганы, пожары, другие стихийные бедствия), а также по обращениям граждан и </w:t>
      </w:r>
      <w:r w:rsidRPr="007A3DC9">
        <w:rPr>
          <w:color w:val="000000" w:themeColor="text1"/>
          <w:szCs w:val="28"/>
        </w:rPr>
        <w:lastRenderedPageBreak/>
        <w:t>юридических лиц при несанкционированной рубке и (или) повреждении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9" w:name="_Toc521423033"/>
      <w:bookmarkStart w:id="100" w:name="_Toc523842834"/>
      <w:r w:rsidRPr="007A3DC9">
        <w:rPr>
          <w:b/>
          <w:color w:val="000000" w:themeColor="text1"/>
          <w:szCs w:val="28"/>
        </w:rPr>
        <w:t>Статья 35. Вырубка (снос) зеленых насаждений и ликвидация объектов озеленения</w:t>
      </w:r>
      <w:bookmarkEnd w:id="99"/>
      <w:bookmarkEnd w:id="100"/>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5"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муниципального образования и ее </w:t>
      </w:r>
      <w:hyperlink r:id="rId26"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2) местонахождение земельного участка и его владелец (пользователь);</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854DAA" w:rsidP="001A292F">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r w:rsidR="00BF1EF9">
        <w:rPr>
          <w:szCs w:val="28"/>
        </w:rPr>
        <w:t xml:space="preserve"> </w:t>
      </w:r>
      <w:r w:rsidR="002907C4">
        <w:rPr>
          <w:szCs w:val="28"/>
        </w:rPr>
        <w:t>Администрации</w:t>
      </w:r>
      <w:r w:rsidRPr="007A3DC9">
        <w:rPr>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проведении работ по благоустройству за счет средств бюджета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Порядок сно</w:t>
      </w:r>
      <w:r w:rsidR="005C33CD">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1"/>
        <w:rPr>
          <w:b/>
          <w:color w:val="000000" w:themeColor="text1"/>
          <w:szCs w:val="28"/>
        </w:rPr>
      </w:pPr>
      <w:bookmarkStart w:id="101" w:name="_Toc521423034"/>
      <w:bookmarkStart w:id="102"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101"/>
      <w:bookmarkEnd w:id="102"/>
    </w:p>
    <w:p w:rsidR="00533C73" w:rsidRPr="007A3DC9" w:rsidRDefault="00533C73" w:rsidP="001A292F">
      <w:pPr>
        <w:pStyle w:val="ConsPlusNormal"/>
        <w:ind w:firstLine="709"/>
        <w:rPr>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00465827">
        <w:rPr>
          <w:color w:val="000000" w:themeColor="text1"/>
          <w:szCs w:val="28"/>
        </w:rPr>
        <w:t xml:space="preserve"> </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1A292F">
      <w:pPr>
        <w:pStyle w:val="ConsPlusNormal"/>
        <w:ind w:firstLine="709"/>
        <w:jc w:val="both"/>
        <w:rPr>
          <w:color w:val="000000" w:themeColor="text1"/>
          <w:szCs w:val="28"/>
        </w:rPr>
      </w:pPr>
      <w:bookmarkStart w:id="103" w:name="P517"/>
      <w:bookmarkEnd w:id="103"/>
      <w:r w:rsidRPr="007A3DC9">
        <w:rPr>
          <w:color w:val="000000" w:themeColor="text1"/>
          <w:szCs w:val="28"/>
        </w:rPr>
        <w:t>1) обеспечить сохранность зеленых насаждений;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1A292F">
      <w:pPr>
        <w:pStyle w:val="ConsPlusNormal"/>
        <w:ind w:firstLine="709"/>
        <w:jc w:val="both"/>
        <w:rPr>
          <w:color w:val="000000" w:themeColor="text1"/>
          <w:szCs w:val="28"/>
        </w:rPr>
      </w:pPr>
      <w:bookmarkStart w:id="104" w:name="P521"/>
      <w:bookmarkEnd w:id="104"/>
      <w:r w:rsidRPr="007A3DC9">
        <w:rPr>
          <w:color w:val="000000" w:themeColor="text1"/>
          <w:szCs w:val="28"/>
        </w:rPr>
        <w:t xml:space="preserve">5) не допускать </w:t>
      </w:r>
      <w:proofErr w:type="spellStart"/>
      <w:r w:rsidRPr="007A3DC9">
        <w:rPr>
          <w:color w:val="000000" w:themeColor="text1"/>
          <w:szCs w:val="28"/>
        </w:rPr>
        <w:t>вытаптывания</w:t>
      </w:r>
      <w:proofErr w:type="spellEnd"/>
      <w:r w:rsidRPr="007A3DC9">
        <w:rPr>
          <w:color w:val="000000" w:themeColor="text1"/>
          <w:szCs w:val="28"/>
        </w:rPr>
        <w:t xml:space="preserve"> газонов, складирования на них материалов, песка, мусора, снега, льда и так далее;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в случаях, установленных действующим законодательством, не допускать </w:t>
      </w:r>
      <w:r w:rsidRPr="007A3DC9">
        <w:rPr>
          <w:color w:val="000000" w:themeColor="text1"/>
          <w:szCs w:val="28"/>
        </w:rPr>
        <w:lastRenderedPageBreak/>
        <w:t>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1A292F">
      <w:pPr>
        <w:pStyle w:val="ConsPlusNormal"/>
        <w:ind w:firstLine="709"/>
        <w:jc w:val="both"/>
        <w:rPr>
          <w:color w:val="000000" w:themeColor="text1"/>
          <w:szCs w:val="28"/>
        </w:rPr>
      </w:pPr>
      <w:bookmarkStart w:id="105" w:name="P524"/>
      <w:bookmarkEnd w:id="105"/>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1A292F">
      <w:pPr>
        <w:pStyle w:val="ConsPlusNormal"/>
        <w:ind w:firstLine="709"/>
        <w:jc w:val="both"/>
        <w:rPr>
          <w:color w:val="000000" w:themeColor="text1"/>
          <w:szCs w:val="28"/>
        </w:rPr>
      </w:pPr>
      <w:bookmarkStart w:id="106" w:name="P525"/>
      <w:bookmarkEnd w:id="106"/>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За вырубку (снос) и порчу зеленых насаждений, связанные с застройкой предоставленных физическим или юридическим лицам земельных участков, </w:t>
      </w:r>
      <w:r w:rsidRPr="007A3DC9">
        <w:rPr>
          <w:color w:val="000000" w:themeColor="text1"/>
          <w:szCs w:val="28"/>
        </w:rPr>
        <w:lastRenderedPageBreak/>
        <w:t>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533C73" w:rsidRPr="007A3DC9" w:rsidRDefault="00533C73" w:rsidP="001A292F">
      <w:pPr>
        <w:pStyle w:val="ConsPlusNormal"/>
        <w:ind w:firstLine="709"/>
        <w:jc w:val="both"/>
        <w:rPr>
          <w:color w:val="FF0000"/>
          <w:szCs w:val="28"/>
        </w:rPr>
      </w:pPr>
      <w:r w:rsidRPr="007A3DC9">
        <w:rPr>
          <w:color w:val="000000" w:themeColor="text1"/>
          <w:szCs w:val="28"/>
        </w:rPr>
        <w:t>4</w:t>
      </w:r>
      <w:r w:rsidRPr="003F3ECA">
        <w:rPr>
          <w:szCs w:val="28"/>
        </w:rPr>
        <w:t>.</w:t>
      </w:r>
      <w:r w:rsidRPr="007A3DC9">
        <w:rPr>
          <w:color w:val="FF0000"/>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07" w:name="_Toc521423035"/>
      <w:bookmarkStart w:id="108" w:name="_Toc523842836"/>
      <w:r w:rsidRPr="007A3DC9">
        <w:rPr>
          <w:b/>
          <w:color w:val="000000" w:themeColor="text1"/>
          <w:szCs w:val="28"/>
        </w:rPr>
        <w:t>Статья 3</w:t>
      </w:r>
      <w:r w:rsidR="007851F5">
        <w:rPr>
          <w:b/>
          <w:color w:val="000000" w:themeColor="text1"/>
          <w:szCs w:val="28"/>
        </w:rPr>
        <w:t>7</w:t>
      </w:r>
      <w:r w:rsidRPr="007A3DC9">
        <w:rPr>
          <w:b/>
          <w:color w:val="000000" w:themeColor="text1"/>
          <w:szCs w:val="28"/>
        </w:rPr>
        <w:t>. Охрана зеленых насаждений</w:t>
      </w:r>
      <w:bookmarkEnd w:id="107"/>
      <w:bookmarkEnd w:id="108"/>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предусмотрено действующим законодательством;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sidR="0067771B">
        <w:rPr>
          <w:color w:val="000000" w:themeColor="text1"/>
          <w:szCs w:val="28"/>
        </w:rPr>
        <w:t xml:space="preserve"> в порядке, установленном </w:t>
      </w:r>
      <w:r w:rsidRPr="007A3DC9">
        <w:rPr>
          <w:color w:val="000000" w:themeColor="text1"/>
          <w:szCs w:val="28"/>
        </w:rPr>
        <w:t xml:space="preserve"> постановлением Администрации.</w:t>
      </w:r>
    </w:p>
    <w:p w:rsidR="00533C73" w:rsidRPr="007A3DC9" w:rsidRDefault="00533C73" w:rsidP="001A292F">
      <w:pPr>
        <w:pStyle w:val="ConsPlusNormal"/>
        <w:ind w:firstLine="709"/>
        <w:rPr>
          <w:color w:val="000000" w:themeColor="text1"/>
          <w:szCs w:val="28"/>
        </w:rPr>
      </w:pPr>
    </w:p>
    <w:p w:rsidR="00533C73" w:rsidRPr="007A3DC9" w:rsidRDefault="00533C73" w:rsidP="0067019A">
      <w:pPr>
        <w:pStyle w:val="ConsPlusNormal"/>
        <w:jc w:val="center"/>
        <w:outlineLvl w:val="0"/>
        <w:rPr>
          <w:b/>
          <w:color w:val="000000" w:themeColor="text1"/>
          <w:szCs w:val="28"/>
        </w:rPr>
      </w:pPr>
      <w:bookmarkStart w:id="109" w:name="_Toc521423036"/>
      <w:bookmarkStart w:id="110" w:name="_Toc523842837"/>
      <w:r w:rsidRPr="007A3DC9">
        <w:rPr>
          <w:b/>
          <w:color w:val="000000" w:themeColor="text1"/>
          <w:szCs w:val="28"/>
        </w:rPr>
        <w:t>Часть III. СОДЕРЖАНИЕ И ЭКСПЛУАТАЦИЯ</w:t>
      </w:r>
      <w:bookmarkStart w:id="111" w:name="_Toc521423037"/>
      <w:bookmarkStart w:id="112" w:name="_Toc523842838"/>
      <w:bookmarkEnd w:id="109"/>
      <w:bookmarkEnd w:id="110"/>
      <w:r w:rsidR="0067019A">
        <w:rPr>
          <w:b/>
          <w:color w:val="000000" w:themeColor="text1"/>
          <w:szCs w:val="28"/>
        </w:rPr>
        <w:t xml:space="preserve"> </w:t>
      </w:r>
      <w:r w:rsidRPr="007A3DC9">
        <w:rPr>
          <w:b/>
          <w:color w:val="000000" w:themeColor="text1"/>
          <w:szCs w:val="28"/>
        </w:rPr>
        <w:t>ОБЪЕКТОВ КОМПЛЕКСНОГО БЛАГОУСТРОЙСТВА</w:t>
      </w:r>
      <w:bookmarkEnd w:id="111"/>
      <w:bookmarkEnd w:id="112"/>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3" w:name="_Toc521423038"/>
      <w:bookmarkStart w:id="114" w:name="_Toc523842839"/>
      <w:r w:rsidRPr="007A3DC9">
        <w:rPr>
          <w:b/>
          <w:color w:val="000000" w:themeColor="text1"/>
          <w:szCs w:val="28"/>
        </w:rPr>
        <w:t>Раздел 6. ТРЕБОВАНИЯ К ПРОИЗВОДСТВУ РАБОТ, ЗАТРАГИВАЮЩИХ ОБЪЕКТЫ БЛАГОУСТРОЙСТВА</w:t>
      </w:r>
      <w:bookmarkEnd w:id="113"/>
      <w:bookmarkEnd w:id="114"/>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5" w:name="_Toc521423039"/>
      <w:bookmarkStart w:id="116" w:name="_Toc523842840"/>
      <w:r w:rsidRPr="007A3DC9">
        <w:rPr>
          <w:b/>
          <w:color w:val="000000" w:themeColor="text1"/>
          <w:szCs w:val="28"/>
        </w:rPr>
        <w:t>Статья 38. Порядок проведения работ</w:t>
      </w:r>
      <w:bookmarkEnd w:id="115"/>
      <w:bookmarkEnd w:id="116"/>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w:t>
      </w:r>
      <w:r w:rsidRPr="007A3DC9">
        <w:rPr>
          <w:color w:val="000000" w:themeColor="text1"/>
          <w:szCs w:val="28"/>
        </w:rPr>
        <w:lastRenderedPageBreak/>
        <w:t>утвержденным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Согласование Администрацией, производится при предъявлении</w:t>
      </w:r>
      <w:r w:rsidR="004F3DD8">
        <w:rPr>
          <w:color w:val="000000" w:themeColor="text1"/>
          <w:szCs w:val="28"/>
        </w:rPr>
        <w:t xml:space="preserve"> </w:t>
      </w:r>
      <w:r w:rsidR="00082AA1">
        <w:rPr>
          <w:color w:val="000000" w:themeColor="text1"/>
          <w:szCs w:val="28"/>
        </w:rPr>
        <w:t>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Разрешение (ордер) на производство работ должно находиться на месте </w:t>
      </w:r>
      <w:r w:rsidRPr="007A3DC9">
        <w:rPr>
          <w:color w:val="000000" w:themeColor="text1"/>
          <w:szCs w:val="28"/>
        </w:rPr>
        <w:lastRenderedPageBreak/>
        <w:t>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w:t>
      </w:r>
      <w:proofErr w:type="spellStart"/>
      <w:r w:rsidRPr="007A3DC9">
        <w:rPr>
          <w:color w:val="000000" w:themeColor="text1"/>
          <w:szCs w:val="28"/>
        </w:rPr>
        <w:t>штроборезом</w:t>
      </w:r>
      <w:proofErr w:type="spellEnd"/>
      <w:r w:rsidRPr="007A3DC9">
        <w:rPr>
          <w:color w:val="000000" w:themeColor="text1"/>
          <w:szCs w:val="28"/>
        </w:rPr>
        <w:t>) на 20 сантиметров шире траншеи и иметь прямолинейное очертание;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полезный грунт вывозится на специальные площадки, определенные </w:t>
      </w:r>
      <w:r w:rsidRPr="007A3DC9">
        <w:rPr>
          <w:color w:val="000000" w:themeColor="text1"/>
          <w:szCs w:val="28"/>
        </w:rPr>
        <w:lastRenderedPageBreak/>
        <w:t>специализированным предприятием, занимающимся благоустройством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(для защиты крышек колодцев,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и лотков должны применяться щиты и короба, обеспечивающие доступ к люкам и колодцам);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7A3DC9">
        <w:rPr>
          <w:color w:val="000000" w:themeColor="text1"/>
          <w:szCs w:val="28"/>
        </w:rPr>
        <w:t>подмостковых</w:t>
      </w:r>
      <w:proofErr w:type="spellEnd"/>
      <w:r w:rsidRPr="007A3DC9">
        <w:rPr>
          <w:color w:val="000000" w:themeColor="text1"/>
          <w:szCs w:val="28"/>
        </w:rPr>
        <w:t xml:space="preserve"> пропусков воды;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1A292F">
      <w:pPr>
        <w:pStyle w:val="ConsPlusNormal"/>
        <w:ind w:firstLine="709"/>
        <w:jc w:val="both"/>
        <w:rPr>
          <w:b/>
          <w:color w:val="000000" w:themeColor="text1"/>
          <w:szCs w:val="28"/>
        </w:rPr>
      </w:pPr>
    </w:p>
    <w:p w:rsidR="00533C73" w:rsidRDefault="00533C73" w:rsidP="00634AB9">
      <w:pPr>
        <w:pStyle w:val="ConsPlusNormal"/>
        <w:jc w:val="center"/>
        <w:outlineLvl w:val="1"/>
        <w:rPr>
          <w:b/>
          <w:color w:val="000000" w:themeColor="text1"/>
          <w:szCs w:val="28"/>
        </w:rPr>
      </w:pPr>
      <w:bookmarkStart w:id="117" w:name="_Toc521423040"/>
      <w:bookmarkStart w:id="118" w:name="_Toc523842841"/>
      <w:r w:rsidRPr="007A3DC9">
        <w:rPr>
          <w:b/>
          <w:color w:val="000000" w:themeColor="text1"/>
          <w:szCs w:val="28"/>
        </w:rPr>
        <w:t>Статья 39. Порядок производства аварийных работ</w:t>
      </w:r>
      <w:bookmarkEnd w:id="117"/>
      <w:bookmarkEnd w:id="118"/>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1A292F">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9" w:name="_Toc521423041"/>
      <w:bookmarkStart w:id="120"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9"/>
      <w:bookmarkEnd w:id="120"/>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Default="00533C73"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21" w:name="_Toc521423042"/>
      <w:bookmarkStart w:id="122" w:name="_Toc523842843"/>
      <w:r w:rsidRPr="007A3DC9">
        <w:rPr>
          <w:b/>
          <w:color w:val="000000" w:themeColor="text1"/>
          <w:szCs w:val="28"/>
        </w:rPr>
        <w:t>Раздел 7. УБОРКА ТЕРРИТОРИИ МУНИЦИПАЛЬНОГО ОБРАЗОВАНИЯ</w:t>
      </w:r>
      <w:bookmarkEnd w:id="121"/>
      <w:bookmarkEnd w:id="122"/>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23" w:name="_Toc521423043"/>
      <w:bookmarkStart w:id="124" w:name="_Toc523842844"/>
      <w:r w:rsidRPr="007A3DC9">
        <w:rPr>
          <w:b/>
          <w:color w:val="000000" w:themeColor="text1"/>
          <w:szCs w:val="28"/>
        </w:rPr>
        <w:t>Статья 41. Организация уборки в летний период</w:t>
      </w:r>
      <w:bookmarkEnd w:id="123"/>
      <w:bookmarkEnd w:id="124"/>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Механизированная уборка и подметание по мере необходимости в летний период должны производиться с увлажнением. На магистралях и улицах с </w:t>
      </w:r>
      <w:r w:rsidRPr="007A3DC9">
        <w:rPr>
          <w:color w:val="000000" w:themeColor="text1"/>
          <w:szCs w:val="28"/>
        </w:rPr>
        <w:lastRenderedPageBreak/>
        <w:t>интенсивным движением транспорта уборочные работы преимущественно должны проводиться в ночное время.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Подметание дворовых (внутриквартальных) территорий, внутридворовых проездов и тротуаров </w:t>
      </w:r>
      <w:proofErr w:type="gramStart"/>
      <w:r w:rsidRPr="007A3DC9">
        <w:rPr>
          <w:color w:val="000000" w:themeColor="text1"/>
          <w:szCs w:val="28"/>
        </w:rPr>
        <w:t>от</w:t>
      </w:r>
      <w:proofErr w:type="gramEnd"/>
      <w:r w:rsidRPr="007A3DC9">
        <w:rPr>
          <w:color w:val="000000" w:themeColor="text1"/>
          <w:szCs w:val="28"/>
        </w:rPr>
        <w:t xml:space="preserve"> </w:t>
      </w:r>
      <w:proofErr w:type="gramStart"/>
      <w:r w:rsidRPr="007A3DC9">
        <w:rPr>
          <w:color w:val="000000" w:themeColor="text1"/>
          <w:szCs w:val="28"/>
        </w:rPr>
        <w:t>смета</w:t>
      </w:r>
      <w:proofErr w:type="gramEnd"/>
      <w:r w:rsidRPr="007A3DC9">
        <w:rPr>
          <w:color w:val="000000" w:themeColor="text1"/>
          <w:szCs w:val="28"/>
        </w:rPr>
        <w:t>, пыли и мелкого бытового мусора осуществляется механизированным способом или вручную до 8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5" w:name="_Toc521423044"/>
      <w:bookmarkStart w:id="126" w:name="_Toc523842845"/>
      <w:r w:rsidRPr="007A3DC9">
        <w:rPr>
          <w:b/>
          <w:color w:val="000000" w:themeColor="text1"/>
          <w:szCs w:val="28"/>
        </w:rPr>
        <w:t>Статья 42. Организация уборки в зимний период</w:t>
      </w:r>
      <w:bookmarkEnd w:id="125"/>
      <w:bookmarkEnd w:id="126"/>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Период зимней уборки устанавливается с 1 ноября по 14 марта с учетом </w:t>
      </w:r>
      <w:r w:rsidRPr="007A3DC9">
        <w:rPr>
          <w:color w:val="000000" w:themeColor="text1"/>
          <w:szCs w:val="28"/>
        </w:rPr>
        <w:lastRenderedPageBreak/>
        <w:t>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Во время снегопада организации и граждане обязаны производить очистку от снега и посыпку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Применение в качестве </w:t>
      </w:r>
      <w:proofErr w:type="spellStart"/>
      <w:r w:rsidRPr="007A3DC9">
        <w:rPr>
          <w:color w:val="000000" w:themeColor="text1"/>
          <w:szCs w:val="28"/>
        </w:rPr>
        <w:t>противогололедного</w:t>
      </w:r>
      <w:proofErr w:type="spellEnd"/>
      <w:r w:rsidRPr="007A3DC9">
        <w:rPr>
          <w:color w:val="000000" w:themeColor="text1"/>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7A3DC9">
        <w:rPr>
          <w:color w:val="000000" w:themeColor="text1"/>
          <w:szCs w:val="28"/>
        </w:rPr>
        <w:t>наледеобразований</w:t>
      </w:r>
      <w:proofErr w:type="spellEnd"/>
      <w:r w:rsidRPr="007A3DC9">
        <w:rPr>
          <w:color w:val="000000" w:themeColor="text1"/>
          <w:szCs w:val="28"/>
        </w:rPr>
        <w:t xml:space="preserve">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w:t>
      </w:r>
      <w:proofErr w:type="spellStart"/>
      <w:r w:rsidRPr="007A3DC9">
        <w:rPr>
          <w:color w:val="000000" w:themeColor="text1"/>
          <w:szCs w:val="28"/>
        </w:rPr>
        <w:t>наледеобразований</w:t>
      </w:r>
      <w:proofErr w:type="spellEnd"/>
      <w:r w:rsidRPr="007A3DC9">
        <w:rPr>
          <w:color w:val="000000" w:themeColor="text1"/>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w:t>
      </w:r>
      <w:r w:rsidRPr="007A3DC9">
        <w:rPr>
          <w:color w:val="000000" w:themeColor="text1"/>
          <w:szCs w:val="28"/>
        </w:rPr>
        <w:lastRenderedPageBreak/>
        <w:t>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A3DC9">
        <w:rPr>
          <w:color w:val="000000" w:themeColor="text1"/>
          <w:szCs w:val="28"/>
        </w:rPr>
        <w:t>противогололедных</w:t>
      </w:r>
      <w:proofErr w:type="spellEnd"/>
      <w:r w:rsidRPr="007A3DC9">
        <w:rPr>
          <w:color w:val="000000" w:themeColor="text1"/>
          <w:szCs w:val="28"/>
        </w:rPr>
        <w:t xml:space="preserve"> материалов.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7" w:name="_Toc521423045"/>
      <w:bookmarkStart w:id="128" w:name="_Toc523842846"/>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bookmarkEnd w:id="127"/>
      <w:bookmarkEnd w:id="128"/>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обеспечивать проведение </w:t>
      </w:r>
      <w:proofErr w:type="spellStart"/>
      <w:r w:rsidRPr="007A3DC9">
        <w:rPr>
          <w:color w:val="000000" w:themeColor="text1"/>
          <w:szCs w:val="28"/>
        </w:rPr>
        <w:t>дератизационных</w:t>
      </w:r>
      <w:proofErr w:type="spellEnd"/>
      <w:r w:rsidRPr="007A3DC9">
        <w:rPr>
          <w:color w:val="000000" w:themeColor="text1"/>
          <w:szCs w:val="28"/>
        </w:rPr>
        <w:t xml:space="preserve"> и дезинсекционных мероприятий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обрабатывать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w:t>
      </w:r>
      <w:r w:rsidRPr="007A3DC9">
        <w:rPr>
          <w:color w:val="000000" w:themeColor="text1"/>
          <w:szCs w:val="28"/>
        </w:rPr>
        <w:lastRenderedPageBreak/>
        <w:t>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Pr>
          <w:color w:val="000000" w:themeColor="text1"/>
          <w:szCs w:val="28"/>
        </w:rPr>
        <w:t xml:space="preserve">е компании </w:t>
      </w:r>
      <w:r w:rsidRPr="007A3DC9">
        <w:rPr>
          <w:color w:val="000000" w:themeColor="text1"/>
          <w:szCs w:val="28"/>
        </w:rPr>
        <w:t xml:space="preserve">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по уборке, поддержанию чистоты территорий автозаправочных комплексов, автозаправочных и </w:t>
      </w:r>
      <w:proofErr w:type="spellStart"/>
      <w:r w:rsidRPr="007A3DC9">
        <w:rPr>
          <w:color w:val="000000" w:themeColor="text1"/>
          <w:szCs w:val="28"/>
        </w:rPr>
        <w:t>автомоечных</w:t>
      </w:r>
      <w:proofErr w:type="spellEnd"/>
      <w:r w:rsidRPr="007A3DC9">
        <w:rPr>
          <w:color w:val="000000" w:themeColor="text1"/>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 уборке остановочных пунктов общественного пассажирского транспорта муниципального образования - на </w:t>
      </w:r>
      <w:r w:rsidR="00433C37" w:rsidRPr="007A3DC9">
        <w:rPr>
          <w:color w:val="000000" w:themeColor="text1"/>
          <w:szCs w:val="28"/>
        </w:rPr>
        <w:t>орган Администрации, уполномоченный в области жилищно-коммунального хозяйства и благоустройства</w:t>
      </w:r>
      <w:r w:rsidRPr="007A3DC9">
        <w:rPr>
          <w:color w:val="000000" w:themeColor="text1"/>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по уборке остановок общественного пассажирского транспорта с объектами социально-бытовой инфраструктуры - на владельцев </w:t>
      </w:r>
      <w:r w:rsidR="00082AA1">
        <w:rPr>
          <w:color w:val="000000" w:themeColor="text1"/>
          <w:szCs w:val="28"/>
        </w:rPr>
        <w:t xml:space="preserve">таких </w:t>
      </w:r>
      <w:r w:rsidRPr="007A3DC9">
        <w:rPr>
          <w:color w:val="000000" w:themeColor="text1"/>
          <w:szCs w:val="28"/>
        </w:rPr>
        <w:t>объектов. Работы по уборке осуществляются по мере необходимости, но не реже двух раз в сутки;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по уборке территорий отдельно стоящих объектов рекламы, - на </w:t>
      </w:r>
      <w:proofErr w:type="spellStart"/>
      <w:r w:rsidRPr="007A3DC9">
        <w:rPr>
          <w:color w:val="000000" w:themeColor="text1"/>
          <w:szCs w:val="28"/>
        </w:rPr>
        <w:t>рекламораспространителей</w:t>
      </w:r>
      <w:proofErr w:type="spellEnd"/>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выброс мусора, иных отходов из сборников отходов, а также из </w:t>
      </w:r>
      <w:proofErr w:type="spellStart"/>
      <w:r w:rsidRPr="007A3DC9">
        <w:rPr>
          <w:color w:val="000000" w:themeColor="text1"/>
          <w:szCs w:val="28"/>
        </w:rPr>
        <w:t>мусоровозного</w:t>
      </w:r>
      <w:proofErr w:type="spellEnd"/>
      <w:r w:rsidRPr="007A3DC9">
        <w:rPr>
          <w:color w:val="000000" w:themeColor="text1"/>
          <w:szCs w:val="28"/>
        </w:rPr>
        <w:t xml:space="preserve">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12) дезинфекция металлических емкостей, контейнеров и каналов мусоропроводов </w:t>
      </w:r>
      <w:proofErr w:type="spellStart"/>
      <w:r w:rsidRPr="007A3DC9">
        <w:rPr>
          <w:color w:val="000000" w:themeColor="text1"/>
          <w:szCs w:val="28"/>
        </w:rPr>
        <w:t>хлорактивными</w:t>
      </w:r>
      <w:proofErr w:type="spellEnd"/>
      <w:r w:rsidRPr="007A3DC9">
        <w:rPr>
          <w:color w:val="000000" w:themeColor="text1"/>
          <w:szCs w:val="28"/>
        </w:rPr>
        <w:t xml:space="preserve"> веществами и их растворами;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9" w:name="_Toc521423046"/>
      <w:bookmarkStart w:id="130" w:name="_Toc523842847"/>
      <w:r w:rsidRPr="007A3DC9">
        <w:rPr>
          <w:b/>
          <w:color w:val="000000" w:themeColor="text1"/>
          <w:szCs w:val="28"/>
        </w:rPr>
        <w:t>Статья 44. Прилегающая территория</w:t>
      </w:r>
      <w:bookmarkEnd w:id="129"/>
      <w:bookmarkEnd w:id="130"/>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533C73" w:rsidRDefault="00533C73" w:rsidP="001A292F">
      <w:pPr>
        <w:pStyle w:val="ConsPlusNormal"/>
        <w:ind w:firstLine="709"/>
        <w:jc w:val="both"/>
        <w:rPr>
          <w:szCs w:val="28"/>
        </w:rPr>
      </w:pPr>
      <w:r w:rsidRPr="00E83795">
        <w:rPr>
          <w:szCs w:val="28"/>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E83795">
        <w:rPr>
          <w:szCs w:val="28"/>
        </w:rPr>
        <w:t xml:space="preserve">настоящими </w:t>
      </w:r>
      <w:r w:rsidRPr="00E83795">
        <w:rPr>
          <w:szCs w:val="28"/>
        </w:rPr>
        <w:t>правилами благоустройства территории.</w:t>
      </w:r>
    </w:p>
    <w:p w:rsidR="00174F2F" w:rsidRPr="00E83795" w:rsidRDefault="00174F2F" w:rsidP="001A292F">
      <w:pPr>
        <w:pStyle w:val="ConsPlusNormal"/>
        <w:ind w:firstLine="709"/>
        <w:jc w:val="both"/>
        <w:rPr>
          <w:szCs w:val="28"/>
        </w:rPr>
      </w:pPr>
      <w:r>
        <w:rPr>
          <w:szCs w:val="28"/>
        </w:rPr>
        <w:t>3. Минимальная площ</w:t>
      </w:r>
      <w:r w:rsidR="003237D2">
        <w:rPr>
          <w:szCs w:val="28"/>
        </w:rPr>
        <w:t>адь прилегающей территории 100</w:t>
      </w:r>
      <w:r>
        <w:rPr>
          <w:szCs w:val="28"/>
        </w:rPr>
        <w:t xml:space="preserve"> квадратных метров, максимальная площадь</w:t>
      </w:r>
      <w:r w:rsidR="00033A2E">
        <w:rPr>
          <w:szCs w:val="28"/>
        </w:rPr>
        <w:t xml:space="preserve"> прилегающей территории 5</w:t>
      </w:r>
      <w:r w:rsidR="00B45C7B">
        <w:rPr>
          <w:szCs w:val="28"/>
        </w:rPr>
        <w:t>00</w:t>
      </w:r>
      <w:r>
        <w:rPr>
          <w:szCs w:val="28"/>
        </w:rPr>
        <w:t xml:space="preserve"> квадратных метров.</w:t>
      </w:r>
    </w:p>
    <w:p w:rsidR="008C459F" w:rsidRDefault="00174F2F" w:rsidP="001A292F">
      <w:pPr>
        <w:pStyle w:val="ConsPlusNormal"/>
        <w:ind w:firstLine="709"/>
        <w:jc w:val="both"/>
        <w:rPr>
          <w:color w:val="000000" w:themeColor="text1"/>
          <w:szCs w:val="28"/>
        </w:rPr>
      </w:pPr>
      <w:r>
        <w:rPr>
          <w:color w:val="000000" w:themeColor="text1"/>
          <w:szCs w:val="28"/>
        </w:rPr>
        <w:t>4</w:t>
      </w:r>
      <w:r w:rsidR="008C459F">
        <w:rPr>
          <w:color w:val="000000" w:themeColor="text1"/>
          <w:szCs w:val="28"/>
        </w:rPr>
        <w:t xml:space="preserve">. </w:t>
      </w:r>
      <w:r w:rsidR="004E088E">
        <w:rPr>
          <w:color w:val="000000" w:themeColor="text1"/>
          <w:szCs w:val="28"/>
        </w:rPr>
        <w:t>В зависимости от предназначения объекта (здания, строения, сооружения, земельного участка) границы прилегающих территорий</w:t>
      </w:r>
      <w:r w:rsidR="00A86ADE">
        <w:rPr>
          <w:color w:val="000000" w:themeColor="text1"/>
          <w:szCs w:val="28"/>
        </w:rPr>
        <w:t xml:space="preserve"> устанавливаются следующим образом</w:t>
      </w:r>
      <w:r w:rsidR="006F0240">
        <w:rPr>
          <w:rStyle w:val="a7"/>
          <w:color w:val="000000" w:themeColor="text1"/>
          <w:szCs w:val="28"/>
        </w:rPr>
        <w:footnoteReference w:id="3"/>
      </w:r>
      <w:r w:rsidR="004E088E">
        <w:rPr>
          <w:color w:val="000000" w:themeColor="text1"/>
          <w:szCs w:val="28"/>
        </w:rPr>
        <w:t>:</w:t>
      </w:r>
    </w:p>
    <w:p w:rsidR="0012261F" w:rsidRDefault="008C459F" w:rsidP="001A292F">
      <w:pPr>
        <w:pStyle w:val="ConsPlusNormal"/>
        <w:ind w:firstLine="709"/>
        <w:jc w:val="both"/>
        <w:rPr>
          <w:color w:val="000000" w:themeColor="text1"/>
          <w:szCs w:val="28"/>
        </w:rPr>
      </w:pPr>
      <w:r w:rsidRPr="008C459F">
        <w:rPr>
          <w:color w:val="000000" w:themeColor="text1"/>
          <w:szCs w:val="28"/>
        </w:rPr>
        <w:t xml:space="preserve">1) </w:t>
      </w:r>
      <w:r w:rsidR="004E088E" w:rsidRPr="00E70AC6">
        <w:rPr>
          <w:color w:val="000000" w:themeColor="text1"/>
          <w:szCs w:val="28"/>
        </w:rPr>
        <w:t>для индивидуальных</w:t>
      </w:r>
      <w:r w:rsidR="004E088E">
        <w:rPr>
          <w:color w:val="000000" w:themeColor="text1"/>
          <w:szCs w:val="28"/>
        </w:rPr>
        <w:t xml:space="preserve"> жилых домов </w:t>
      </w:r>
      <w:r w:rsidR="00E7052F">
        <w:rPr>
          <w:color w:val="000000" w:themeColor="text1"/>
          <w:szCs w:val="28"/>
        </w:rPr>
        <w:t>и домов блокированной застройки</w:t>
      </w:r>
      <w:r w:rsidR="0012261F">
        <w:rPr>
          <w:color w:val="000000" w:themeColor="text1"/>
          <w:szCs w:val="28"/>
        </w:rPr>
        <w:t>:</w:t>
      </w:r>
    </w:p>
    <w:p w:rsidR="008C459F" w:rsidRDefault="0012261F" w:rsidP="001A292F">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осуществлен государственный кадастровый учет</w:t>
      </w:r>
      <w:r w:rsidR="00103418">
        <w:rPr>
          <w:color w:val="000000" w:themeColor="text1"/>
          <w:szCs w:val="28"/>
        </w:rPr>
        <w:t xml:space="preserve"> или указанный земельный участок предоставлен </w:t>
      </w:r>
      <w:r w:rsidR="00C5535C">
        <w:rPr>
          <w:color w:val="000000" w:themeColor="text1"/>
          <w:szCs w:val="28"/>
        </w:rPr>
        <w:t>ранее в соответствии с действующим законодательством и огорожен, но в отношении него не осуществлен государственный кадастровый учет</w:t>
      </w:r>
      <w:r>
        <w:rPr>
          <w:color w:val="000000" w:themeColor="text1"/>
          <w:szCs w:val="28"/>
        </w:rPr>
        <w:t xml:space="preserve">, - </w:t>
      </w:r>
      <w:r w:rsidR="008C459F" w:rsidRPr="008C459F">
        <w:rPr>
          <w:color w:val="000000" w:themeColor="text1"/>
          <w:szCs w:val="28"/>
        </w:rPr>
        <w:t>на расстояни</w:t>
      </w:r>
      <w:r w:rsidR="004D7633">
        <w:rPr>
          <w:color w:val="000000" w:themeColor="text1"/>
          <w:szCs w:val="28"/>
        </w:rPr>
        <w:t>и</w:t>
      </w:r>
      <w:r w:rsidR="008C459F" w:rsidRPr="008C459F">
        <w:rPr>
          <w:color w:val="000000" w:themeColor="text1"/>
          <w:szCs w:val="28"/>
        </w:rPr>
        <w:t xml:space="preserve"> </w:t>
      </w:r>
      <w:r w:rsidR="003237D2">
        <w:rPr>
          <w:color w:val="000000" w:themeColor="text1"/>
          <w:szCs w:val="28"/>
        </w:rPr>
        <w:t>5</w:t>
      </w:r>
      <w:r w:rsidR="006C34D5">
        <w:rPr>
          <w:color w:val="000000" w:themeColor="text1"/>
          <w:szCs w:val="28"/>
        </w:rPr>
        <w:t xml:space="preserve"> метров</w:t>
      </w:r>
      <w:r w:rsidR="00E7052F">
        <w:rPr>
          <w:color w:val="000000" w:themeColor="text1"/>
          <w:szCs w:val="28"/>
        </w:rPr>
        <w:t xml:space="preserve"> по периметру границы</w:t>
      </w:r>
      <w:r>
        <w:rPr>
          <w:color w:val="000000" w:themeColor="text1"/>
          <w:szCs w:val="28"/>
        </w:rPr>
        <w:t xml:space="preserve"> этого земельного участка</w:t>
      </w:r>
      <w:r w:rsidR="00C5535C">
        <w:rPr>
          <w:color w:val="000000" w:themeColor="text1"/>
          <w:szCs w:val="28"/>
        </w:rPr>
        <w:t xml:space="preserve"> или ограждения</w:t>
      </w:r>
      <w:r>
        <w:rPr>
          <w:color w:val="000000" w:themeColor="text1"/>
          <w:szCs w:val="28"/>
        </w:rPr>
        <w:t xml:space="preserve"> </w:t>
      </w:r>
      <w:r w:rsidR="00C5535C">
        <w:rPr>
          <w:color w:val="000000" w:themeColor="text1"/>
          <w:szCs w:val="28"/>
        </w:rPr>
        <w:t>либо</w:t>
      </w:r>
      <w:r>
        <w:rPr>
          <w:color w:val="000000" w:themeColor="text1"/>
          <w:szCs w:val="28"/>
        </w:rPr>
        <w:t xml:space="preserve"> </w:t>
      </w:r>
      <w:r w:rsidR="00E7052F">
        <w:rPr>
          <w:color w:val="000000" w:themeColor="text1"/>
          <w:szCs w:val="28"/>
        </w:rPr>
        <w:t>до прилегающей проезжей части</w:t>
      </w:r>
      <w:r w:rsidR="008C459F" w:rsidRPr="008C459F">
        <w:rPr>
          <w:color w:val="000000" w:themeColor="text1"/>
          <w:szCs w:val="28"/>
        </w:rPr>
        <w:t>;</w:t>
      </w:r>
    </w:p>
    <w:p w:rsidR="0012261F" w:rsidRPr="008C459F" w:rsidRDefault="0012261F" w:rsidP="001A292F">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государственный кадастровый учет</w:t>
      </w:r>
      <w:r w:rsidR="007E5340">
        <w:rPr>
          <w:color w:val="000000" w:themeColor="text1"/>
          <w:szCs w:val="28"/>
        </w:rPr>
        <w:t xml:space="preserve"> не</w:t>
      </w:r>
      <w:r w:rsidR="007E5340" w:rsidRPr="007E5340">
        <w:rPr>
          <w:color w:val="000000" w:themeColor="text1"/>
          <w:szCs w:val="28"/>
        </w:rPr>
        <w:t xml:space="preserve"> </w:t>
      </w:r>
      <w:r w:rsidR="007E5340">
        <w:rPr>
          <w:color w:val="000000" w:themeColor="text1"/>
          <w:szCs w:val="28"/>
        </w:rPr>
        <w:t xml:space="preserve">осуществлен или осуществлен по границам </w:t>
      </w:r>
      <w:r w:rsidR="007E5340" w:rsidRPr="008C459F">
        <w:rPr>
          <w:color w:val="000000" w:themeColor="text1"/>
          <w:szCs w:val="28"/>
        </w:rPr>
        <w:t>так</w:t>
      </w:r>
      <w:r w:rsidR="007E5340">
        <w:rPr>
          <w:color w:val="000000" w:themeColor="text1"/>
          <w:szCs w:val="28"/>
        </w:rPr>
        <w:t>ого</w:t>
      </w:r>
      <w:r w:rsidR="007E5340" w:rsidRPr="008C459F">
        <w:rPr>
          <w:color w:val="000000" w:themeColor="text1"/>
          <w:szCs w:val="28"/>
        </w:rPr>
        <w:t xml:space="preserve"> дом</w:t>
      </w:r>
      <w:r w:rsidR="007E5340">
        <w:rPr>
          <w:color w:val="000000" w:themeColor="text1"/>
          <w:szCs w:val="28"/>
        </w:rPr>
        <w:t>а</w:t>
      </w:r>
      <w:r>
        <w:rPr>
          <w:color w:val="000000" w:themeColor="text1"/>
          <w:szCs w:val="28"/>
        </w:rPr>
        <w:t xml:space="preserve">, - </w:t>
      </w:r>
      <w:r w:rsidRPr="008C459F">
        <w:rPr>
          <w:color w:val="000000" w:themeColor="text1"/>
          <w:szCs w:val="28"/>
        </w:rPr>
        <w:t>на расстояни</w:t>
      </w:r>
      <w:r w:rsidR="00097D3E">
        <w:rPr>
          <w:color w:val="000000" w:themeColor="text1"/>
          <w:szCs w:val="28"/>
        </w:rPr>
        <w:t>и</w:t>
      </w:r>
      <w:r w:rsidRPr="008C459F">
        <w:rPr>
          <w:color w:val="000000" w:themeColor="text1"/>
          <w:szCs w:val="28"/>
        </w:rPr>
        <w:t xml:space="preserve"> </w:t>
      </w:r>
      <w:r w:rsidR="003237D2">
        <w:rPr>
          <w:color w:val="000000" w:themeColor="text1"/>
          <w:szCs w:val="28"/>
        </w:rPr>
        <w:t>5</w:t>
      </w:r>
      <w:r>
        <w:rPr>
          <w:color w:val="000000" w:themeColor="text1"/>
          <w:szCs w:val="28"/>
        </w:rPr>
        <w:t xml:space="preserve"> метров по периметру </w:t>
      </w:r>
      <w:r w:rsidR="007E5340">
        <w:rPr>
          <w:color w:val="000000" w:themeColor="text1"/>
          <w:szCs w:val="28"/>
        </w:rPr>
        <w:t>стен дома</w:t>
      </w:r>
      <w:r>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 xml:space="preserve">2) </w:t>
      </w:r>
      <w:r w:rsidR="00E7052F">
        <w:rPr>
          <w:color w:val="000000" w:themeColor="text1"/>
          <w:szCs w:val="28"/>
        </w:rPr>
        <w:t xml:space="preserve">для </w:t>
      </w:r>
      <w:r w:rsidRPr="008C459F">
        <w:rPr>
          <w:color w:val="000000" w:themeColor="text1"/>
          <w:szCs w:val="28"/>
        </w:rPr>
        <w:t>строительных площад</w:t>
      </w:r>
      <w:r w:rsidR="00E7052F">
        <w:rPr>
          <w:color w:val="000000" w:themeColor="text1"/>
          <w:szCs w:val="28"/>
        </w:rPr>
        <w:t>ок</w:t>
      </w:r>
      <w:r w:rsidRPr="008C459F">
        <w:rPr>
          <w:color w:val="000000" w:themeColor="text1"/>
          <w:szCs w:val="28"/>
        </w:rPr>
        <w:t xml:space="preserve"> - на расстояни</w:t>
      </w:r>
      <w:r w:rsidR="002F12AC" w:rsidRPr="002F12AC">
        <w:rPr>
          <w:szCs w:val="28"/>
        </w:rPr>
        <w:t>и</w:t>
      </w:r>
      <w:r w:rsidR="006C34D5" w:rsidRPr="00097D3E">
        <w:rPr>
          <w:color w:val="FF0000"/>
          <w:szCs w:val="28"/>
        </w:rPr>
        <w:t xml:space="preserve"> </w:t>
      </w:r>
      <w:r w:rsidR="003237D2">
        <w:rPr>
          <w:color w:val="000000" w:themeColor="text1"/>
          <w:szCs w:val="28"/>
        </w:rPr>
        <w:t>5</w:t>
      </w:r>
      <w:r w:rsidRPr="008C459F">
        <w:rPr>
          <w:color w:val="000000" w:themeColor="text1"/>
          <w:szCs w:val="28"/>
        </w:rPr>
        <w:t xml:space="preserve"> метров </w:t>
      </w:r>
      <w:r w:rsidR="003A3141">
        <w:rPr>
          <w:color w:val="000000" w:themeColor="text1"/>
          <w:szCs w:val="28"/>
        </w:rPr>
        <w:t xml:space="preserve">по периметру </w:t>
      </w:r>
      <w:r w:rsidRPr="008C459F">
        <w:rPr>
          <w:color w:val="000000" w:themeColor="text1"/>
          <w:szCs w:val="28"/>
        </w:rPr>
        <w:t>от ограждения стройки</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3) для некапитальных объектов, а также объектов торговли, общественного питания и бытового обслуживания</w:t>
      </w:r>
      <w:r w:rsidR="003A3141">
        <w:rPr>
          <w:color w:val="000000" w:themeColor="text1"/>
          <w:szCs w:val="28"/>
        </w:rPr>
        <w:t xml:space="preserve"> (торговы</w:t>
      </w:r>
      <w:r w:rsidR="00DA1123">
        <w:rPr>
          <w:color w:val="000000" w:themeColor="text1"/>
          <w:szCs w:val="28"/>
        </w:rPr>
        <w:t>х</w:t>
      </w:r>
      <w:r w:rsidR="003A3141">
        <w:rPr>
          <w:color w:val="000000" w:themeColor="text1"/>
          <w:szCs w:val="28"/>
        </w:rPr>
        <w:t xml:space="preserve"> </w:t>
      </w:r>
      <w:r w:rsidR="00DA1123">
        <w:rPr>
          <w:color w:val="000000" w:themeColor="text1"/>
          <w:szCs w:val="28"/>
        </w:rPr>
        <w:t>палаток</w:t>
      </w:r>
      <w:r w:rsidR="003A3141">
        <w:rPr>
          <w:color w:val="000000" w:themeColor="text1"/>
          <w:szCs w:val="28"/>
        </w:rPr>
        <w:t xml:space="preserve">, </w:t>
      </w:r>
      <w:r w:rsidR="00DA1123">
        <w:rPr>
          <w:color w:val="000000" w:themeColor="text1"/>
          <w:szCs w:val="28"/>
        </w:rPr>
        <w:t>павильонов</w:t>
      </w:r>
      <w:r w:rsidR="003A3141">
        <w:rPr>
          <w:color w:val="000000" w:themeColor="text1"/>
          <w:szCs w:val="28"/>
        </w:rPr>
        <w:t>)</w:t>
      </w:r>
      <w:r w:rsidRPr="008C459F">
        <w:rPr>
          <w:color w:val="000000" w:themeColor="text1"/>
          <w:szCs w:val="28"/>
        </w:rPr>
        <w:t xml:space="preserve"> - на расстояни</w:t>
      </w:r>
      <w:r w:rsidR="002F12AC">
        <w:rPr>
          <w:color w:val="000000" w:themeColor="text1"/>
          <w:szCs w:val="28"/>
        </w:rPr>
        <w:t>и</w:t>
      </w:r>
      <w:r w:rsidRPr="008C459F">
        <w:rPr>
          <w:color w:val="000000" w:themeColor="text1"/>
          <w:szCs w:val="28"/>
        </w:rPr>
        <w:t xml:space="preserve"> </w:t>
      </w:r>
      <w:r w:rsidR="003237D2">
        <w:rPr>
          <w:color w:val="000000" w:themeColor="text1"/>
          <w:szCs w:val="28"/>
        </w:rPr>
        <w:t>5</w:t>
      </w:r>
      <w:r w:rsidRPr="008C459F">
        <w:rPr>
          <w:color w:val="000000" w:themeColor="text1"/>
          <w:szCs w:val="28"/>
        </w:rPr>
        <w:t xml:space="preserve"> метров </w:t>
      </w:r>
      <w:r w:rsidR="003A3141">
        <w:rPr>
          <w:color w:val="000000" w:themeColor="text1"/>
          <w:szCs w:val="28"/>
        </w:rPr>
        <w:t xml:space="preserve">по периметру </w:t>
      </w:r>
      <w:r w:rsidRPr="008C459F">
        <w:rPr>
          <w:color w:val="000000" w:themeColor="text1"/>
          <w:szCs w:val="28"/>
        </w:rPr>
        <w:t>от границ таких объектов</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4) для многоквартирных жилых домов</w:t>
      </w:r>
      <w:r w:rsidR="002F12AC">
        <w:rPr>
          <w:color w:val="000000" w:themeColor="text1"/>
          <w:szCs w:val="28"/>
        </w:rPr>
        <w:t>,</w:t>
      </w:r>
      <w:r w:rsidRPr="008C459F">
        <w:rPr>
          <w:color w:val="000000" w:themeColor="text1"/>
          <w:szCs w:val="28"/>
        </w:rPr>
        <w:t xml:space="preserve"> </w:t>
      </w:r>
      <w:r w:rsidR="002F12AC" w:rsidRPr="008C459F">
        <w:rPr>
          <w:color w:val="000000" w:themeColor="text1"/>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002F12AC">
        <w:rPr>
          <w:color w:val="000000" w:themeColor="text1"/>
          <w:szCs w:val="28"/>
        </w:rPr>
        <w:t xml:space="preserve"> </w:t>
      </w:r>
      <w:r w:rsidRPr="008C459F">
        <w:rPr>
          <w:color w:val="000000" w:themeColor="text1"/>
          <w:szCs w:val="28"/>
        </w:rPr>
        <w:t>–</w:t>
      </w:r>
      <w:r w:rsidR="002F12AC">
        <w:rPr>
          <w:color w:val="000000" w:themeColor="text1"/>
          <w:szCs w:val="28"/>
        </w:rPr>
        <w:t xml:space="preserve"> по границам таких земельных участков</w:t>
      </w:r>
      <w:r w:rsidRPr="008C459F">
        <w:rPr>
          <w:color w:val="000000" w:themeColor="text1"/>
          <w:szCs w:val="28"/>
        </w:rPr>
        <w:t>;</w:t>
      </w:r>
    </w:p>
    <w:p w:rsidR="008C459F" w:rsidRDefault="008C459F" w:rsidP="001A292F">
      <w:pPr>
        <w:pStyle w:val="ConsPlusNormal"/>
        <w:ind w:firstLine="709"/>
        <w:jc w:val="both"/>
        <w:rPr>
          <w:color w:val="000000" w:themeColor="text1"/>
          <w:szCs w:val="28"/>
        </w:rPr>
      </w:pPr>
      <w:proofErr w:type="gramStart"/>
      <w:r w:rsidRPr="008C459F">
        <w:rPr>
          <w:color w:val="000000" w:themeColor="text1"/>
          <w:szCs w:val="28"/>
        </w:rPr>
        <w:t xml:space="preserve">5) для многоквартирных жилых домов, земельные участки под которыми не образованы или образованы по границам таких домов – </w:t>
      </w:r>
      <w:r w:rsidR="001F6CE9" w:rsidRPr="008C459F">
        <w:rPr>
          <w:color w:val="000000" w:themeColor="text1"/>
          <w:szCs w:val="28"/>
        </w:rPr>
        <w:t>от стен многоквартирных жилых домов</w:t>
      </w:r>
      <w:r w:rsidR="001F6CE9">
        <w:rPr>
          <w:color w:val="000000" w:themeColor="text1"/>
          <w:szCs w:val="28"/>
        </w:rPr>
        <w:t xml:space="preserve"> </w:t>
      </w:r>
      <w:r w:rsidR="009131B9">
        <w:rPr>
          <w:color w:val="000000" w:themeColor="text1"/>
          <w:szCs w:val="28"/>
        </w:rPr>
        <w:t xml:space="preserve">на </w:t>
      </w:r>
      <w:r w:rsidR="001F6CE9">
        <w:rPr>
          <w:color w:val="000000" w:themeColor="text1"/>
          <w:szCs w:val="28"/>
        </w:rPr>
        <w:t>расстоянии,</w:t>
      </w:r>
      <w:r w:rsidR="009131B9">
        <w:rPr>
          <w:color w:val="000000" w:themeColor="text1"/>
          <w:szCs w:val="28"/>
        </w:rPr>
        <w:t xml:space="preserve">  </w:t>
      </w:r>
      <w:r w:rsidR="001F6CE9">
        <w:rPr>
          <w:color w:val="000000" w:themeColor="text1"/>
          <w:szCs w:val="28"/>
        </w:rPr>
        <w:t>включающем в себя</w:t>
      </w:r>
      <w:r w:rsidRPr="008C459F">
        <w:rPr>
          <w:color w:val="000000" w:themeColor="text1"/>
          <w:szCs w:val="28"/>
        </w:rPr>
        <w:t xml:space="preserve"> </w:t>
      </w:r>
      <w:r w:rsidR="001F6CE9">
        <w:rPr>
          <w:color w:val="000000" w:themeColor="text1"/>
          <w:szCs w:val="28"/>
        </w:rPr>
        <w:t>элементы</w:t>
      </w:r>
      <w:r w:rsidR="001F6CE9" w:rsidRPr="008C459F">
        <w:rPr>
          <w:color w:val="000000" w:themeColor="text1"/>
          <w:szCs w:val="28"/>
        </w:rPr>
        <w:t xml:space="preserve"> озе</w:t>
      </w:r>
      <w:r w:rsidR="001F6CE9">
        <w:rPr>
          <w:color w:val="000000" w:themeColor="text1"/>
          <w:szCs w:val="28"/>
        </w:rPr>
        <w:t xml:space="preserve">ленения и </w:t>
      </w:r>
      <w:r w:rsidR="001F6CE9">
        <w:rPr>
          <w:color w:val="000000" w:themeColor="text1"/>
          <w:szCs w:val="28"/>
        </w:rPr>
        <w:lastRenderedPageBreak/>
        <w:t>благоустройства, иные объекты, предназначенные</w:t>
      </w:r>
      <w:r w:rsidR="001F6CE9" w:rsidRPr="008C459F">
        <w:rPr>
          <w:color w:val="000000" w:themeColor="text1"/>
          <w:szCs w:val="28"/>
        </w:rPr>
        <w:t xml:space="preserve"> для обслуживания, эксплуатации и благоустройства многоквартирных жилых домов, включая коллективные автостоянки, гаражи, детские и спортивные площадки</w:t>
      </w:r>
      <w:r w:rsidR="001F6CE9">
        <w:rPr>
          <w:color w:val="000000" w:themeColor="text1"/>
          <w:szCs w:val="28"/>
        </w:rPr>
        <w:t xml:space="preserve"> </w:t>
      </w:r>
      <w:r w:rsidR="00291295">
        <w:rPr>
          <w:color w:val="000000" w:themeColor="text1"/>
          <w:szCs w:val="28"/>
        </w:rPr>
        <w:t>или до прилегающей проезжей части</w:t>
      </w:r>
      <w:r w:rsidRPr="008C459F">
        <w:rPr>
          <w:color w:val="000000" w:themeColor="text1"/>
          <w:szCs w:val="28"/>
        </w:rPr>
        <w:t>;</w:t>
      </w:r>
      <w:proofErr w:type="gramEnd"/>
    </w:p>
    <w:p w:rsidR="00DA1123" w:rsidRDefault="00DA1123" w:rsidP="001A292F">
      <w:pPr>
        <w:pStyle w:val="ConsPlusNormal"/>
        <w:ind w:firstLine="709"/>
        <w:jc w:val="both"/>
        <w:rPr>
          <w:color w:val="000000" w:themeColor="text1"/>
          <w:szCs w:val="28"/>
        </w:rPr>
      </w:pPr>
      <w:r>
        <w:rPr>
          <w:color w:val="000000" w:themeColor="text1"/>
          <w:szCs w:val="28"/>
        </w:rPr>
        <w:t xml:space="preserve">6) для отдельно стоящей рекламной конструкции - </w:t>
      </w:r>
      <w:r w:rsidR="009131B9">
        <w:rPr>
          <w:color w:val="000000" w:themeColor="text1"/>
          <w:szCs w:val="28"/>
        </w:rPr>
        <w:t>на расстоянии 5</w:t>
      </w:r>
      <w:r>
        <w:rPr>
          <w:color w:val="000000" w:themeColor="text1"/>
          <w:szCs w:val="28"/>
        </w:rPr>
        <w:t xml:space="preserve"> метров по периметру опоры рекламной конструкции или до прилегающей проезжей части;</w:t>
      </w:r>
    </w:p>
    <w:p w:rsidR="00DA1123" w:rsidRDefault="00451B89" w:rsidP="001A292F">
      <w:pPr>
        <w:pStyle w:val="ConsPlusNormal"/>
        <w:ind w:firstLine="709"/>
        <w:jc w:val="both"/>
        <w:rPr>
          <w:color w:val="000000" w:themeColor="text1"/>
          <w:szCs w:val="28"/>
        </w:rPr>
      </w:pPr>
      <w:r>
        <w:rPr>
          <w:color w:val="000000" w:themeColor="text1"/>
          <w:szCs w:val="28"/>
        </w:rPr>
        <w:t>7) для автозаправочных станций, автопарковок, автостоянок</w:t>
      </w:r>
      <w:r w:rsidR="00097D3E">
        <w:rPr>
          <w:color w:val="000000" w:themeColor="text1"/>
          <w:szCs w:val="28"/>
        </w:rPr>
        <w:t xml:space="preserve">, автомоек </w:t>
      </w:r>
      <w:r>
        <w:rPr>
          <w:color w:val="000000" w:themeColor="text1"/>
          <w:szCs w:val="28"/>
        </w:rPr>
        <w:t xml:space="preserve"> - </w:t>
      </w:r>
      <w:r w:rsidR="009131B9">
        <w:rPr>
          <w:color w:val="000000" w:themeColor="text1"/>
          <w:szCs w:val="28"/>
        </w:rPr>
        <w:t>на расстоянии 5</w:t>
      </w:r>
      <w:r>
        <w:rPr>
          <w:color w:val="000000" w:themeColor="text1"/>
          <w:szCs w:val="28"/>
        </w:rPr>
        <w:t xml:space="preserve"> метров по периметру</w:t>
      </w:r>
      <w:r w:rsidR="00F95672">
        <w:rPr>
          <w:color w:val="000000" w:themeColor="text1"/>
          <w:szCs w:val="28"/>
        </w:rPr>
        <w:t xml:space="preserve"> границ земельных участков, предоставленных для их размещения</w:t>
      </w:r>
      <w:r w:rsidR="00291295">
        <w:rPr>
          <w:color w:val="000000" w:themeColor="text1"/>
          <w:szCs w:val="28"/>
        </w:rPr>
        <w:t xml:space="preserve"> или до прилегающей проезжей части</w:t>
      </w:r>
      <w:r>
        <w:rPr>
          <w:color w:val="000000" w:themeColor="text1"/>
          <w:szCs w:val="28"/>
        </w:rPr>
        <w:t>;</w:t>
      </w:r>
    </w:p>
    <w:p w:rsidR="00451B89" w:rsidRDefault="00AB6CBC" w:rsidP="001A292F">
      <w:pPr>
        <w:pStyle w:val="ConsPlusNormal"/>
        <w:ind w:firstLine="709"/>
        <w:jc w:val="both"/>
        <w:rPr>
          <w:color w:val="000000" w:themeColor="text1"/>
          <w:szCs w:val="28"/>
        </w:rPr>
      </w:pPr>
      <w:r>
        <w:rPr>
          <w:color w:val="000000" w:themeColor="text1"/>
          <w:szCs w:val="28"/>
        </w:rPr>
        <w:t xml:space="preserve">8) для учреждений, организаций, расположенных во встроенно-пристроенных нежилых помещениях - </w:t>
      </w:r>
      <w:r w:rsidR="00666795">
        <w:rPr>
          <w:color w:val="000000" w:themeColor="text1"/>
          <w:szCs w:val="28"/>
        </w:rPr>
        <w:t xml:space="preserve">на расстоянии </w:t>
      </w:r>
      <w:r w:rsidR="009131B9">
        <w:rPr>
          <w:color w:val="000000" w:themeColor="text1"/>
          <w:szCs w:val="28"/>
        </w:rPr>
        <w:t>5</w:t>
      </w:r>
      <w:r>
        <w:rPr>
          <w:color w:val="000000" w:themeColor="text1"/>
          <w:szCs w:val="28"/>
        </w:rPr>
        <w:t xml:space="preserve"> метров </w:t>
      </w:r>
      <w:r w:rsidR="00C76C9E">
        <w:rPr>
          <w:color w:val="000000" w:themeColor="text1"/>
          <w:szCs w:val="28"/>
        </w:rPr>
        <w:t>по периметру стен</w:t>
      </w:r>
      <w:r w:rsidR="00C91194">
        <w:rPr>
          <w:color w:val="000000" w:themeColor="text1"/>
          <w:szCs w:val="28"/>
        </w:rPr>
        <w:t xml:space="preserve"> зданий</w:t>
      </w:r>
      <w:r>
        <w:rPr>
          <w:color w:val="000000" w:themeColor="text1"/>
          <w:szCs w:val="28"/>
        </w:rPr>
        <w:t xml:space="preserve"> или до прилегающей проезжей части</w:t>
      </w:r>
      <w:r w:rsidR="00F95672">
        <w:rPr>
          <w:color w:val="000000" w:themeColor="text1"/>
          <w:szCs w:val="28"/>
        </w:rPr>
        <w:t>;</w:t>
      </w:r>
    </w:p>
    <w:p w:rsidR="00097D3E" w:rsidRPr="00F95672" w:rsidRDefault="00097D3E" w:rsidP="001A292F">
      <w:pPr>
        <w:pStyle w:val="ConsPlusNormal"/>
        <w:ind w:firstLine="709"/>
        <w:jc w:val="both"/>
        <w:rPr>
          <w:szCs w:val="28"/>
        </w:rPr>
      </w:pPr>
      <w:r w:rsidRPr="00F95672">
        <w:rPr>
          <w:szCs w:val="28"/>
        </w:rPr>
        <w:t xml:space="preserve">9)  </w:t>
      </w:r>
      <w:r w:rsidR="00F95672">
        <w:rPr>
          <w:szCs w:val="28"/>
        </w:rPr>
        <w:t xml:space="preserve">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009131B9">
        <w:rPr>
          <w:color w:val="000000" w:themeColor="text1"/>
          <w:szCs w:val="28"/>
        </w:rPr>
        <w:t>на расстоянии 5</w:t>
      </w:r>
      <w:r w:rsidR="00F95672">
        <w:rPr>
          <w:color w:val="000000" w:themeColor="text1"/>
          <w:szCs w:val="28"/>
        </w:rPr>
        <w:t xml:space="preserve"> метров по периметру </w:t>
      </w:r>
      <w:r w:rsidR="001F6CE9">
        <w:rPr>
          <w:color w:val="000000" w:themeColor="text1"/>
          <w:szCs w:val="28"/>
        </w:rPr>
        <w:t>земельного участка</w:t>
      </w:r>
      <w:r w:rsidR="00F95672">
        <w:rPr>
          <w:color w:val="000000" w:themeColor="text1"/>
          <w:szCs w:val="28"/>
        </w:rPr>
        <w:t xml:space="preserve"> или до прилегающей проезжей части</w:t>
      </w:r>
      <w:r w:rsidRPr="00F95672">
        <w:rPr>
          <w:szCs w:val="28"/>
        </w:rPr>
        <w:t>.</w:t>
      </w:r>
    </w:p>
    <w:p w:rsidR="009E3E85" w:rsidRDefault="00174F2F" w:rsidP="001A292F">
      <w:pPr>
        <w:pStyle w:val="ConsPlusNormal"/>
        <w:ind w:firstLine="709"/>
        <w:jc w:val="both"/>
        <w:rPr>
          <w:color w:val="000000" w:themeColor="text1"/>
          <w:szCs w:val="28"/>
        </w:rPr>
      </w:pPr>
      <w:r>
        <w:rPr>
          <w:color w:val="000000" w:themeColor="text1"/>
          <w:szCs w:val="28"/>
        </w:rPr>
        <w:t>5</w:t>
      </w:r>
      <w:r w:rsidR="009E3E85">
        <w:rPr>
          <w:color w:val="000000" w:themeColor="text1"/>
          <w:szCs w:val="28"/>
        </w:rPr>
        <w:t xml:space="preserve">. Для объектов, не установленных частью </w:t>
      </w:r>
      <w:r>
        <w:rPr>
          <w:color w:val="000000" w:themeColor="text1"/>
          <w:szCs w:val="28"/>
        </w:rPr>
        <w:t>4</w:t>
      </w:r>
      <w:r w:rsidR="009E3E85">
        <w:rPr>
          <w:color w:val="000000" w:themeColor="text1"/>
          <w:szCs w:val="28"/>
        </w:rPr>
        <w:t xml:space="preserve"> настоящей статьи, расстояния до границ прилегающей территории принимаются </w:t>
      </w:r>
      <w:r w:rsidR="00064BA0">
        <w:rPr>
          <w:color w:val="000000" w:themeColor="text1"/>
          <w:szCs w:val="28"/>
        </w:rPr>
        <w:t>не более</w:t>
      </w:r>
      <w:r w:rsidR="009131B9">
        <w:rPr>
          <w:color w:val="000000" w:themeColor="text1"/>
          <w:szCs w:val="28"/>
        </w:rPr>
        <w:t xml:space="preserve"> 5</w:t>
      </w:r>
      <w:r w:rsidR="009E3E85">
        <w:rPr>
          <w:color w:val="000000" w:themeColor="text1"/>
          <w:szCs w:val="28"/>
        </w:rPr>
        <w:t xml:space="preserve"> метров с учетом особенностей расположения, вида и назначения таких объектов.</w:t>
      </w:r>
    </w:p>
    <w:p w:rsidR="008C459F" w:rsidRPr="007A3DC9" w:rsidRDefault="00174F2F" w:rsidP="001A292F">
      <w:pPr>
        <w:pStyle w:val="ConsPlusNormal"/>
        <w:ind w:firstLine="709"/>
        <w:jc w:val="both"/>
        <w:rPr>
          <w:color w:val="000000" w:themeColor="text1"/>
          <w:szCs w:val="28"/>
        </w:rPr>
      </w:pPr>
      <w:r>
        <w:rPr>
          <w:color w:val="000000" w:themeColor="text1"/>
          <w:szCs w:val="28"/>
        </w:rPr>
        <w:t>6</w:t>
      </w:r>
      <w:r w:rsidR="009E3E85">
        <w:rPr>
          <w:color w:val="000000" w:themeColor="text1"/>
          <w:szCs w:val="28"/>
        </w:rPr>
        <w:t>.</w:t>
      </w:r>
      <w:r w:rsidR="008C459F" w:rsidRPr="008C459F">
        <w:rPr>
          <w:color w:val="000000" w:themeColor="text1"/>
          <w:szCs w:val="28"/>
        </w:rPr>
        <w:t xml:space="preserve"> </w:t>
      </w:r>
      <w:r w:rsidR="009E3E85">
        <w:rPr>
          <w:color w:val="000000" w:themeColor="text1"/>
          <w:szCs w:val="28"/>
        </w:rPr>
        <w:t>В случае</w:t>
      </w:r>
      <w:r w:rsidR="008C459F" w:rsidRPr="008C459F">
        <w:rPr>
          <w:color w:val="000000" w:themeColor="text1"/>
          <w:szCs w:val="28"/>
        </w:rPr>
        <w:t xml:space="preserve"> пересечени</w:t>
      </w:r>
      <w:r w:rsidR="009E3E85">
        <w:rPr>
          <w:color w:val="000000" w:themeColor="text1"/>
          <w:szCs w:val="28"/>
        </w:rPr>
        <w:t>я границ</w:t>
      </w:r>
      <w:r w:rsidR="008C459F" w:rsidRPr="008C459F">
        <w:rPr>
          <w:color w:val="000000" w:themeColor="text1"/>
          <w:szCs w:val="28"/>
        </w:rPr>
        <w:t xml:space="preserve"> прилегающих территорий двух и более объектов  </w:t>
      </w:r>
      <w:r w:rsidR="009F3000">
        <w:rPr>
          <w:color w:val="000000" w:themeColor="text1"/>
          <w:szCs w:val="28"/>
        </w:rPr>
        <w:t>границы прилегающих территорий устанавливаются на равном удалении от таких объектов</w:t>
      </w:r>
      <w:r w:rsidR="009E3E85">
        <w:rPr>
          <w:color w:val="000000" w:themeColor="text1"/>
          <w:szCs w:val="28"/>
        </w:rPr>
        <w:t>.</w:t>
      </w:r>
      <w:r w:rsidR="008C459F" w:rsidRPr="008C459F">
        <w:rPr>
          <w:color w:val="000000" w:themeColor="text1"/>
          <w:szCs w:val="28"/>
        </w:rPr>
        <w:t xml:space="preserve"> </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31" w:name="_Toc521423047"/>
      <w:bookmarkStart w:id="132"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1"/>
      <w:bookmarkEnd w:id="132"/>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Обязанность по содержанию строительной площадки и ее ограждения возлагается на заказчика-застройщика, лицо, осуществляющее строительство в </w:t>
      </w:r>
      <w:r w:rsidRPr="007A3DC9">
        <w:rPr>
          <w:color w:val="000000" w:themeColor="text1"/>
          <w:szCs w:val="28"/>
        </w:rPr>
        <w:lastRenderedPageBreak/>
        <w:t>установленном законом порядке.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33" w:name="_Toc521423048"/>
      <w:bookmarkStart w:id="134" w:name="_Toc523842849"/>
      <w:r w:rsidRPr="007A3DC9">
        <w:rPr>
          <w:b/>
          <w:color w:val="000000" w:themeColor="text1"/>
          <w:szCs w:val="28"/>
        </w:rPr>
        <w:t>Статья 46. Организация порядка на территории рынков</w:t>
      </w:r>
      <w:bookmarkEnd w:id="133"/>
      <w:bookmarkEnd w:id="134"/>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35" w:name="_Toc521423049"/>
      <w:bookmarkStart w:id="136" w:name="_Toc523842850"/>
      <w:r w:rsidRPr="007A3DC9">
        <w:rPr>
          <w:b/>
          <w:color w:val="000000" w:themeColor="text1"/>
          <w:szCs w:val="28"/>
        </w:rPr>
        <w:t>Часть IV. ТРЕБОВАНИЯ К СОДЕРЖАНИЮ ЗДАНИЙ И СООРУЖЕНИЙ НА ТЕРРИТОРИИ МУНИЦИПАЛЬНОГО ОБРАЗОВАНИЯ</w:t>
      </w:r>
      <w:bookmarkEnd w:id="135"/>
      <w:bookmarkEnd w:id="136"/>
    </w:p>
    <w:p w:rsidR="00533C73" w:rsidRPr="007A3DC9" w:rsidRDefault="00533C73" w:rsidP="001A292F">
      <w:pPr>
        <w:pStyle w:val="ConsPlusNormal"/>
        <w:ind w:firstLine="709"/>
        <w:jc w:val="both"/>
        <w:rPr>
          <w:color w:val="000000" w:themeColor="text1"/>
          <w:szCs w:val="28"/>
        </w:rPr>
      </w:pPr>
    </w:p>
    <w:p w:rsidR="00AC37DA" w:rsidRDefault="00533C73" w:rsidP="00634AB9">
      <w:pPr>
        <w:pStyle w:val="ConsPlusNormal"/>
        <w:jc w:val="center"/>
        <w:outlineLvl w:val="1"/>
        <w:rPr>
          <w:b/>
          <w:color w:val="000000" w:themeColor="text1"/>
          <w:szCs w:val="28"/>
        </w:rPr>
      </w:pPr>
      <w:bookmarkStart w:id="137" w:name="_Toc521423050"/>
      <w:bookmarkStart w:id="138"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7"/>
      <w:bookmarkEnd w:id="138"/>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в том числе архитектурной </w:t>
      </w:r>
      <w:proofErr w:type="spellStart"/>
      <w:r w:rsidRPr="007A3DC9">
        <w:rPr>
          <w:color w:val="000000" w:themeColor="text1"/>
          <w:szCs w:val="28"/>
        </w:rPr>
        <w:t>колористики</w:t>
      </w:r>
      <w:proofErr w:type="spellEnd"/>
      <w:r w:rsidRPr="007A3DC9">
        <w:rPr>
          <w:color w:val="000000" w:themeColor="text1"/>
          <w:szCs w:val="28"/>
        </w:rPr>
        <w:t xml:space="preserve"> окружающей застройки;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Оборудование для озеленения на фасадах должно размещаться без ущерба для </w:t>
      </w:r>
      <w:r w:rsidRPr="007A3DC9">
        <w:rPr>
          <w:color w:val="000000" w:themeColor="text1"/>
          <w:szCs w:val="28"/>
        </w:rPr>
        <w:lastRenderedPageBreak/>
        <w:t>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7A3DC9" w:rsidRDefault="00AC37DA" w:rsidP="001A292F">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 решением </w:t>
      </w:r>
      <w:r w:rsidR="009131B9">
        <w:rPr>
          <w:color w:val="000000" w:themeColor="text1"/>
          <w:szCs w:val="28"/>
        </w:rPr>
        <w:t>Администрации муниципального образования Руднянский район Смоленской области</w:t>
      </w:r>
      <w:r w:rsidRPr="007A3DC9">
        <w:rPr>
          <w:color w:val="000000" w:themeColor="text1"/>
          <w:szCs w:val="28"/>
        </w:rPr>
        <w:t>.</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Собственники зданий</w:t>
      </w:r>
      <w:r w:rsidR="008C3B7A">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AC37DA" w:rsidP="00634AB9">
      <w:pPr>
        <w:pStyle w:val="ConsPlusNormal"/>
        <w:jc w:val="center"/>
        <w:outlineLvl w:val="1"/>
        <w:rPr>
          <w:b/>
          <w:color w:val="000000" w:themeColor="text1"/>
          <w:szCs w:val="28"/>
        </w:rPr>
      </w:pPr>
      <w:bookmarkStart w:id="139" w:name="_Toc521423051"/>
      <w:bookmarkStart w:id="140" w:name="_Toc523842852"/>
      <w:r w:rsidRPr="007A3DC9">
        <w:rPr>
          <w:b/>
          <w:color w:val="000000" w:themeColor="text1"/>
          <w:szCs w:val="28"/>
        </w:rPr>
        <w:t>Статья 48. Порядок изменения фасадов</w:t>
      </w:r>
      <w:bookmarkEnd w:id="139"/>
      <w:bookmarkEnd w:id="140"/>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7A3DC9">
        <w:rPr>
          <w:color w:val="000000" w:themeColor="text1"/>
          <w:szCs w:val="28"/>
        </w:rPr>
        <w:t>колористики</w:t>
      </w:r>
      <w:proofErr w:type="spellEnd"/>
      <w:r w:rsidRPr="007A3DC9">
        <w:rPr>
          <w:color w:val="000000" w:themeColor="text1"/>
          <w:szCs w:val="28"/>
        </w:rPr>
        <w:t xml:space="preserve"> не более двух элементов фасада из числа следующих: входные группы, ограждение балконов, лоджии, кровля, </w:t>
      </w:r>
      <w:r w:rsidRPr="007A3DC9">
        <w:rPr>
          <w:color w:val="000000" w:themeColor="text1"/>
          <w:szCs w:val="28"/>
        </w:rPr>
        <w:lastRenderedPageBreak/>
        <w:t>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1A292F">
      <w:pPr>
        <w:pStyle w:val="ConsPlusNormal"/>
        <w:ind w:firstLine="709"/>
        <w:jc w:val="both"/>
        <w:rPr>
          <w:color w:val="000000" w:themeColor="text1"/>
          <w:szCs w:val="28"/>
        </w:rPr>
      </w:pPr>
      <w:bookmarkStart w:id="141"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1"/>
    </w:p>
    <w:p w:rsidR="00AC37DA" w:rsidRPr="007A3DC9" w:rsidRDefault="00AC37DA" w:rsidP="001A292F">
      <w:pPr>
        <w:pStyle w:val="ConsPlusNormal"/>
        <w:ind w:firstLine="709"/>
        <w:jc w:val="both"/>
        <w:rPr>
          <w:color w:val="000000" w:themeColor="text1"/>
          <w:szCs w:val="28"/>
        </w:rPr>
      </w:pPr>
    </w:p>
    <w:p w:rsidR="00AC37DA" w:rsidRDefault="00AC37DA" w:rsidP="00634AB9">
      <w:pPr>
        <w:pStyle w:val="ConsPlusNormal"/>
        <w:jc w:val="center"/>
        <w:outlineLvl w:val="1"/>
        <w:rPr>
          <w:b/>
          <w:color w:val="000000" w:themeColor="text1"/>
          <w:szCs w:val="28"/>
        </w:rPr>
      </w:pPr>
      <w:bookmarkStart w:id="142" w:name="_Toc521423053"/>
      <w:bookmarkStart w:id="143"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2"/>
      <w:bookmarkEnd w:id="143"/>
    </w:p>
    <w:p w:rsidR="0065721C" w:rsidRPr="007A3DC9" w:rsidRDefault="0065721C" w:rsidP="001A292F">
      <w:pPr>
        <w:pStyle w:val="ConsPlusNormal"/>
        <w:jc w:val="center"/>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lastRenderedPageBreak/>
        <w:t>5. На территории муниципального образования запрещается: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00A6548E">
        <w:rPr>
          <w:color w:val="000000" w:themeColor="text1"/>
          <w:szCs w:val="28"/>
        </w:rPr>
        <w:t xml:space="preserve"> </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A6548E">
        <w:rPr>
          <w:color w:val="000000" w:themeColor="text1"/>
          <w:szCs w:val="28"/>
        </w:rPr>
        <w:t xml:space="preserve">Администрацией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1B7711" w:rsidP="00634AB9">
      <w:pPr>
        <w:pStyle w:val="ConsPlusNormal"/>
        <w:jc w:val="center"/>
        <w:outlineLvl w:val="1"/>
        <w:rPr>
          <w:b/>
          <w:color w:val="000000" w:themeColor="text1"/>
          <w:szCs w:val="28"/>
        </w:rPr>
      </w:pPr>
      <w:bookmarkStart w:id="144" w:name="_Toc521423054"/>
      <w:bookmarkStart w:id="145" w:name="_Toc523842854"/>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bookmarkEnd w:id="144"/>
      <w:bookmarkEnd w:id="145"/>
    </w:p>
    <w:p w:rsidR="0065721C" w:rsidRPr="007A3DC9" w:rsidRDefault="0065721C" w:rsidP="001A292F">
      <w:pPr>
        <w:pStyle w:val="ConsPlusNormal"/>
        <w:ind w:firstLine="709"/>
        <w:jc w:val="both"/>
        <w:rPr>
          <w:b/>
          <w:color w:val="000000" w:themeColor="text1"/>
          <w:szCs w:val="28"/>
        </w:rPr>
      </w:pP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Pr="007A3DC9" w:rsidRDefault="00726A82" w:rsidP="00634AB9">
      <w:pPr>
        <w:pStyle w:val="ConsPlusNormal"/>
        <w:jc w:val="center"/>
        <w:outlineLvl w:val="0"/>
        <w:rPr>
          <w:b/>
          <w:color w:val="000000" w:themeColor="text1"/>
          <w:szCs w:val="28"/>
        </w:rPr>
      </w:pPr>
      <w:bookmarkStart w:id="146" w:name="_Toc523842855"/>
      <w:r w:rsidRPr="007A3DC9">
        <w:rPr>
          <w:b/>
          <w:color w:val="000000" w:themeColor="text1"/>
          <w:szCs w:val="28"/>
        </w:rPr>
        <w:t>Часть V. СБОР, ТРАНСПОРТИРОВКА И УТИЛИЗАЦИЯ ОТХОДОВ</w:t>
      </w:r>
      <w:bookmarkEnd w:id="146"/>
    </w:p>
    <w:p w:rsidR="00726A82" w:rsidRPr="007A3DC9" w:rsidRDefault="00726A82" w:rsidP="001A292F">
      <w:pPr>
        <w:pStyle w:val="ConsPlusNormal"/>
        <w:ind w:firstLine="709"/>
        <w:rPr>
          <w:b/>
          <w:color w:val="000000" w:themeColor="text1"/>
          <w:szCs w:val="28"/>
        </w:rPr>
      </w:pPr>
    </w:p>
    <w:p w:rsidR="00726A82" w:rsidRPr="001B7711" w:rsidRDefault="00726A82" w:rsidP="0067019A">
      <w:pPr>
        <w:pStyle w:val="ConsPlusNormal"/>
        <w:jc w:val="center"/>
        <w:outlineLvl w:val="0"/>
        <w:rPr>
          <w:b/>
          <w:color w:val="000000" w:themeColor="text1"/>
          <w:szCs w:val="28"/>
        </w:rPr>
      </w:pPr>
      <w:bookmarkStart w:id="147" w:name="_Toc521423056"/>
      <w:bookmarkStart w:id="148"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9" w:name="_Toc521423057"/>
      <w:bookmarkStart w:id="150" w:name="_Toc523842857"/>
      <w:bookmarkEnd w:id="147"/>
      <w:bookmarkEnd w:id="148"/>
      <w:r w:rsidR="0067019A">
        <w:rPr>
          <w:b/>
          <w:color w:val="000000" w:themeColor="text1"/>
          <w:szCs w:val="28"/>
        </w:rPr>
        <w:t xml:space="preserve"> </w:t>
      </w:r>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1" w:name="_Toc521423058"/>
      <w:bookmarkEnd w:id="149"/>
      <w:r w:rsidR="008B3470">
        <w:rPr>
          <w:b/>
          <w:color w:val="000000" w:themeColor="text1"/>
          <w:szCs w:val="28"/>
        </w:rPr>
        <w:t xml:space="preserve"> </w:t>
      </w:r>
      <w:r w:rsidRPr="007A3DC9">
        <w:rPr>
          <w:b/>
          <w:color w:val="000000" w:themeColor="text1"/>
          <w:szCs w:val="28"/>
        </w:rPr>
        <w:t xml:space="preserve">НА ТЕРРИТОРИИ </w:t>
      </w:r>
      <w:r>
        <w:rPr>
          <w:b/>
          <w:color w:val="000000" w:themeColor="text1"/>
          <w:szCs w:val="28"/>
        </w:rPr>
        <w:t>МУНИЦИПАЛЬНОГО ОБРАЗОВАНИЯ</w:t>
      </w:r>
      <w:bookmarkEnd w:id="150"/>
      <w:bookmarkEnd w:id="151"/>
    </w:p>
    <w:p w:rsidR="00726A82" w:rsidRDefault="00726A82" w:rsidP="001A292F">
      <w:pPr>
        <w:pStyle w:val="ConsPlusNormal"/>
        <w:jc w:val="both"/>
        <w:rPr>
          <w:b/>
          <w:color w:val="000000" w:themeColor="text1"/>
          <w:szCs w:val="28"/>
        </w:rPr>
      </w:pPr>
    </w:p>
    <w:p w:rsidR="00726A82" w:rsidRDefault="00726A82" w:rsidP="00634AB9">
      <w:pPr>
        <w:pStyle w:val="ConsPlusNormal"/>
        <w:jc w:val="center"/>
        <w:outlineLvl w:val="1"/>
        <w:rPr>
          <w:b/>
          <w:color w:val="000000" w:themeColor="text1"/>
          <w:szCs w:val="28"/>
        </w:rPr>
      </w:pPr>
      <w:bookmarkStart w:id="152" w:name="_Toc521423059"/>
      <w:bookmarkStart w:id="153"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2"/>
      <w:bookmarkEnd w:id="153"/>
    </w:p>
    <w:p w:rsidR="00726A82" w:rsidRPr="007A3DC9" w:rsidRDefault="00726A82" w:rsidP="001A292F">
      <w:pPr>
        <w:pStyle w:val="ConsPlusNormal"/>
        <w:ind w:firstLine="709"/>
        <w:jc w:val="both"/>
        <w:rPr>
          <w:b/>
          <w:color w:val="000000" w:themeColor="text1"/>
          <w:szCs w:val="28"/>
        </w:rPr>
      </w:pPr>
    </w:p>
    <w:p w:rsidR="00FF4FF8" w:rsidRPr="00284963" w:rsidRDefault="00726A82" w:rsidP="001A292F">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A292F">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w:t>
      </w:r>
      <w:r w:rsidRPr="00284963">
        <w:rPr>
          <w:color w:val="000000" w:themeColor="text1"/>
          <w:szCs w:val="28"/>
        </w:rPr>
        <w:lastRenderedPageBreak/>
        <w:t>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A292F">
      <w:pPr>
        <w:pStyle w:val="ConsPlusNormal"/>
        <w:ind w:firstLine="709"/>
        <w:jc w:val="both"/>
        <w:rPr>
          <w:color w:val="000000" w:themeColor="text1"/>
          <w:szCs w:val="28"/>
        </w:rPr>
      </w:pPr>
      <w:r w:rsidRPr="00284963">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A292F">
      <w:pPr>
        <w:pStyle w:val="ConsPlusNormal"/>
        <w:tabs>
          <w:tab w:val="left" w:pos="1134"/>
        </w:tabs>
        <w:ind w:firstLine="709"/>
        <w:jc w:val="both"/>
        <w:rPr>
          <w:color w:val="000000" w:themeColor="text1"/>
          <w:szCs w:val="28"/>
        </w:rPr>
      </w:pPr>
      <w:bookmarkStart w:id="154" w:name="P822"/>
      <w:bookmarkEnd w:id="154"/>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r w:rsidR="00667319" w:rsidRPr="00284963">
        <w:rPr>
          <w:color w:val="000000" w:themeColor="text1"/>
          <w:szCs w:val="28"/>
        </w:rPr>
        <w:t xml:space="preserve">места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bookmarkStart w:id="155" w:name="P823"/>
      <w:bookmarkEnd w:id="155"/>
      <w:r>
        <w:rPr>
          <w:color w:val="000000" w:themeColor="text1"/>
          <w:szCs w:val="28"/>
        </w:rPr>
        <w:t>4</w:t>
      </w:r>
      <w:r w:rsidR="00726A82" w:rsidRPr="00284963">
        <w:rPr>
          <w:color w:val="000000" w:themeColor="text1"/>
          <w:szCs w:val="28"/>
        </w:rPr>
        <w:t>.</w:t>
      </w:r>
      <w:r w:rsidRPr="00284963">
        <w:t xml:space="preserve"> </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726A82" w:rsidP="001A292F">
      <w:pPr>
        <w:pStyle w:val="ConsPlusNormal"/>
        <w:ind w:firstLine="709"/>
        <w:jc w:val="both"/>
        <w:rPr>
          <w:color w:val="000000" w:themeColor="text1"/>
          <w:szCs w:val="28"/>
        </w:rPr>
      </w:pPr>
      <w:r w:rsidRPr="00284963">
        <w:rPr>
          <w:color w:val="000000" w:themeColor="text1"/>
          <w:szCs w:val="28"/>
        </w:rPr>
        <w:t xml:space="preserve">5. </w:t>
      </w:r>
      <w:r w:rsidR="000A4C4A" w:rsidRPr="00284963">
        <w:rPr>
          <w:color w:val="000000" w:themeColor="text1"/>
          <w:szCs w:val="28"/>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000A4C4A" w:rsidRPr="00284963">
        <w:rPr>
          <w:rStyle w:val="a7"/>
          <w:color w:val="000000" w:themeColor="text1"/>
          <w:szCs w:val="28"/>
        </w:rPr>
        <w:footnoteReference w:id="4"/>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6. </w:t>
      </w:r>
      <w:r w:rsidR="000729CC"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A292F">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9131B9">
        <w:rPr>
          <w:color w:val="000000" w:themeColor="text1"/>
          <w:szCs w:val="28"/>
        </w:rPr>
        <w:t>З</w:t>
      </w:r>
      <w:r w:rsidR="000729CC" w:rsidRPr="00284963">
        <w:rPr>
          <w:color w:val="000000" w:themeColor="text1"/>
          <w:szCs w:val="28"/>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 xml:space="preserve">Контейнеры должны быть промаркированы с указанием контактов </w:t>
      </w:r>
      <w:r w:rsidRPr="00284963">
        <w:rPr>
          <w:color w:val="000000" w:themeColor="text1"/>
          <w:szCs w:val="28"/>
        </w:rPr>
        <w:lastRenderedPageBreak/>
        <w:t>организации, осуществляющей сбор и транспортирование ТКО, и графика вывоза ТКО.</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w:t>
      </w:r>
      <w:proofErr w:type="spellStart"/>
      <w:r w:rsidRPr="00284963">
        <w:rPr>
          <w:color w:val="000000" w:themeColor="text1"/>
          <w:szCs w:val="28"/>
        </w:rPr>
        <w:t>мусоросборного</w:t>
      </w:r>
      <w:proofErr w:type="spellEnd"/>
      <w:r w:rsidRPr="00284963">
        <w:rPr>
          <w:color w:val="000000" w:themeColor="text1"/>
          <w:szCs w:val="28"/>
        </w:rPr>
        <w:t xml:space="preserve"> помещения заблаговременно (ранее одного часа) до прибытия специального транспорта.</w:t>
      </w:r>
    </w:p>
    <w:p w:rsidR="00726A82" w:rsidRPr="00964C41"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xml:space="preserve">.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284963">
        <w:rPr>
          <w:color w:val="000000" w:themeColor="text1"/>
          <w:szCs w:val="28"/>
        </w:rPr>
        <w:t>шумоглушения</w:t>
      </w:r>
      <w:proofErr w:type="spellEnd"/>
      <w:r w:rsidRPr="00284963">
        <w:rPr>
          <w:color w:val="000000" w:themeColor="text1"/>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6" w:name="_Toc521423060"/>
      <w:bookmarkStart w:id="157"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6"/>
      <w:bookmarkEnd w:id="157"/>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w:t>
      </w:r>
      <w:proofErr w:type="spellStart"/>
      <w:r w:rsidRPr="007A3DC9">
        <w:rPr>
          <w:color w:val="000000" w:themeColor="text1"/>
          <w:szCs w:val="28"/>
        </w:rPr>
        <w:t>неканализованных</w:t>
      </w:r>
      <w:proofErr w:type="spellEnd"/>
      <w:r w:rsidRPr="007A3DC9">
        <w:rPr>
          <w:color w:val="000000" w:themeColor="text1"/>
          <w:szCs w:val="28"/>
        </w:rPr>
        <w:t xml:space="preserve"> домовладениях осуществляется в </w:t>
      </w:r>
      <w:r w:rsidR="00A31D67" w:rsidRPr="007A3DC9">
        <w:rPr>
          <w:color w:val="000000" w:themeColor="text1"/>
          <w:szCs w:val="28"/>
        </w:rPr>
        <w:t xml:space="preserve">дворовых уборных и </w:t>
      </w:r>
      <w:proofErr w:type="spellStart"/>
      <w:r w:rsidR="00A31D67" w:rsidRPr="007A3DC9">
        <w:rPr>
          <w:color w:val="000000" w:themeColor="text1"/>
          <w:szCs w:val="28"/>
        </w:rPr>
        <w:t>помойниц</w:t>
      </w:r>
      <w:r w:rsidR="00A31D67">
        <w:rPr>
          <w:color w:val="000000" w:themeColor="text1"/>
          <w:szCs w:val="28"/>
        </w:rPr>
        <w:t>ах</w:t>
      </w:r>
      <w:proofErr w:type="spellEnd"/>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содержанию, ремонту дворовых </w:t>
      </w:r>
      <w:proofErr w:type="spellStart"/>
      <w:r w:rsidRPr="007A3DC9">
        <w:rPr>
          <w:color w:val="000000" w:themeColor="text1"/>
          <w:szCs w:val="28"/>
        </w:rPr>
        <w:t>помойниц</w:t>
      </w:r>
      <w:proofErr w:type="spellEnd"/>
      <w:r w:rsidRPr="007A3DC9">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lastRenderedPageBreak/>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7F71D0" w:rsidRDefault="00726A82" w:rsidP="001A292F">
      <w:pPr>
        <w:pStyle w:val="ConsPlusNormal"/>
        <w:ind w:firstLine="709"/>
        <w:jc w:val="both"/>
        <w:rPr>
          <w:color w:val="FF0000"/>
          <w:szCs w:val="28"/>
        </w:rPr>
      </w:pPr>
      <w:r w:rsidRPr="007A3DC9">
        <w:rPr>
          <w:color w:val="000000" w:themeColor="text1"/>
          <w:szCs w:val="28"/>
        </w:rPr>
        <w:t xml:space="preserve">11. Выгреб дворовых уборных и </w:t>
      </w:r>
      <w:proofErr w:type="spellStart"/>
      <w:r w:rsidRPr="007A3DC9">
        <w:rPr>
          <w:color w:val="000000" w:themeColor="text1"/>
          <w:szCs w:val="28"/>
        </w:rPr>
        <w:t>помойниц</w:t>
      </w:r>
      <w:proofErr w:type="spellEnd"/>
      <w:r w:rsidRPr="007A3DC9">
        <w:rPr>
          <w:color w:val="000000" w:themeColor="text1"/>
          <w:szCs w:val="28"/>
        </w:rPr>
        <w:t xml:space="preserve">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w:t>
      </w:r>
      <w:proofErr w:type="spellStart"/>
      <w:r w:rsidRPr="007A3DC9">
        <w:rPr>
          <w:color w:val="000000" w:themeColor="text1"/>
          <w:szCs w:val="28"/>
        </w:rPr>
        <w:t>расщепительных</w:t>
      </w:r>
      <w:proofErr w:type="spellEnd"/>
      <w:r w:rsidRPr="007A3DC9">
        <w:rPr>
          <w:color w:val="000000" w:themeColor="text1"/>
          <w:szCs w:val="28"/>
        </w:rPr>
        <w:t xml:space="preserve">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8" w:name="_Toc521423061"/>
      <w:bookmarkStart w:id="159"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8"/>
      <w:bookmarkEnd w:id="159"/>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w:t>
      </w:r>
      <w:r w:rsidRPr="007A3DC9">
        <w:rPr>
          <w:color w:val="000000" w:themeColor="text1"/>
          <w:szCs w:val="28"/>
        </w:rPr>
        <w:lastRenderedPageBreak/>
        <w:t xml:space="preserve">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7"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CE5CEB" w:rsidRPr="00CE5CEB">
        <w:rPr>
          <w:color w:val="000000" w:themeColor="text1"/>
          <w:szCs w:val="28"/>
        </w:rPr>
        <w:t xml:space="preserve"> </w:t>
      </w:r>
      <w:r w:rsidR="00CE5CEB">
        <w:rPr>
          <w:color w:val="000000" w:themeColor="text1"/>
          <w:szCs w:val="28"/>
        </w:rPr>
        <w:t>отходов</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60" w:name="_Toc521423055"/>
    </w:p>
    <w:p w:rsidR="00932BDF" w:rsidRDefault="001B7711" w:rsidP="00634AB9">
      <w:pPr>
        <w:pStyle w:val="ConsPlusNormal"/>
        <w:jc w:val="center"/>
        <w:outlineLvl w:val="0"/>
        <w:rPr>
          <w:b/>
          <w:color w:val="000000" w:themeColor="text1"/>
          <w:szCs w:val="28"/>
        </w:rPr>
      </w:pPr>
      <w:bookmarkStart w:id="161"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2" w:name="_Toc521423062"/>
      <w:bookmarkEnd w:id="160"/>
      <w:r w:rsidR="00932BDF" w:rsidRPr="007A3DC9">
        <w:rPr>
          <w:b/>
          <w:color w:val="000000" w:themeColor="text1"/>
          <w:szCs w:val="28"/>
        </w:rPr>
        <w:t xml:space="preserve"> </w:t>
      </w:r>
      <w:r w:rsidR="000C3772" w:rsidRPr="007A3DC9">
        <w:rPr>
          <w:b/>
          <w:color w:val="000000" w:themeColor="text1"/>
          <w:szCs w:val="28"/>
        </w:rPr>
        <w:t>УЧАСТИЕ ЖИТЕЛЕЙ В ПОДГОТОВКЕ И РЕАЛИЗАЦИИ ПРОЕКТОВ ПО БЛАГОУСТРОЙСТВУ</w:t>
      </w:r>
      <w:bookmarkEnd w:id="161"/>
      <w:bookmarkEnd w:id="162"/>
    </w:p>
    <w:p w:rsidR="00C74D69" w:rsidRPr="007A3DC9" w:rsidRDefault="00C74D69" w:rsidP="001A292F">
      <w:pPr>
        <w:pStyle w:val="ConsPlusNormal"/>
        <w:jc w:val="center"/>
        <w:rPr>
          <w:b/>
          <w:color w:val="000000" w:themeColor="text1"/>
          <w:szCs w:val="28"/>
        </w:rPr>
      </w:pPr>
    </w:p>
    <w:p w:rsidR="000C3772" w:rsidRDefault="00C403D0" w:rsidP="00634AB9">
      <w:pPr>
        <w:pStyle w:val="ConsPlusNormal"/>
        <w:jc w:val="center"/>
        <w:outlineLvl w:val="1"/>
        <w:rPr>
          <w:b/>
          <w:color w:val="000000" w:themeColor="text1"/>
          <w:szCs w:val="28"/>
        </w:rPr>
      </w:pPr>
      <w:bookmarkStart w:id="163" w:name="_Toc521423063"/>
      <w:bookmarkStart w:id="164"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63"/>
      <w:bookmarkEnd w:id="164"/>
    </w:p>
    <w:p w:rsidR="00C74D69" w:rsidRPr="007A3DC9" w:rsidRDefault="00C74D69" w:rsidP="001A292F">
      <w:pPr>
        <w:pStyle w:val="ConsPlusNormal"/>
        <w:ind w:firstLine="709"/>
        <w:jc w:val="both"/>
        <w:rPr>
          <w:b/>
          <w:color w:val="000000" w:themeColor="text1"/>
          <w:szCs w:val="28"/>
        </w:rPr>
      </w:pP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w:t>
      </w:r>
      <w:r w:rsidR="00932BDF" w:rsidRPr="007A3DC9">
        <w:rPr>
          <w:color w:val="000000" w:themeColor="text1"/>
          <w:szCs w:val="28"/>
        </w:rPr>
        <w:lastRenderedPageBreak/>
        <w:t xml:space="preserve">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32BDF" w:rsidRDefault="00C403D0" w:rsidP="00634AB9">
      <w:pPr>
        <w:pStyle w:val="ConsPlusNormal"/>
        <w:jc w:val="center"/>
        <w:outlineLvl w:val="1"/>
        <w:rPr>
          <w:b/>
          <w:color w:val="000000" w:themeColor="text1"/>
          <w:szCs w:val="28"/>
        </w:rPr>
      </w:pPr>
      <w:bookmarkStart w:id="165" w:name="_Toc521423064"/>
      <w:bookmarkStart w:id="166"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5"/>
      <w:bookmarkEnd w:id="166"/>
    </w:p>
    <w:p w:rsidR="00C74D69" w:rsidRPr="007A3DC9" w:rsidRDefault="00C74D6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осуществление общественного контроля над процессом эксплуатации </w:t>
      </w:r>
      <w:r w:rsidRPr="007A3DC9">
        <w:rPr>
          <w:color w:val="000000" w:themeColor="text1"/>
          <w:szCs w:val="28"/>
        </w:rPr>
        <w:lastRenderedPageBreak/>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w:t>
      </w:r>
      <w:proofErr w:type="spellStart"/>
      <w:r w:rsidRPr="007A3DC9">
        <w:rPr>
          <w:color w:val="000000" w:themeColor="text1"/>
          <w:szCs w:val="28"/>
        </w:rPr>
        <w:t>интернет-ресурса</w:t>
      </w:r>
      <w:proofErr w:type="spellEnd"/>
      <w:r w:rsidRPr="007A3DC9">
        <w:rPr>
          <w:color w:val="000000" w:themeColor="text1"/>
          <w:szCs w:val="28"/>
        </w:rPr>
        <w:t xml:space="preserve">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е) использование социальных сетей и </w:t>
      </w:r>
      <w:proofErr w:type="spellStart"/>
      <w:r w:rsidRPr="007A3DC9">
        <w:rPr>
          <w:color w:val="000000" w:themeColor="text1"/>
          <w:szCs w:val="28"/>
        </w:rPr>
        <w:t>интернет-ресурсов</w:t>
      </w:r>
      <w:proofErr w:type="spellEnd"/>
      <w:r w:rsidRPr="007A3DC9">
        <w:rPr>
          <w:color w:val="000000" w:themeColor="text1"/>
          <w:szCs w:val="28"/>
        </w:rPr>
        <w:t xml:space="preserve"> для обеспечения донесения информации до различных общественных объединений и профессиональных сообществ;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8"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3.2. Рекомендуется использовать следующие инструменты: анкетирование, опросы, интервьюирование.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A3DC9">
        <w:rPr>
          <w:color w:val="000000" w:themeColor="text1"/>
          <w:szCs w:val="28"/>
        </w:rPr>
        <w:t>предпроектного</w:t>
      </w:r>
      <w:proofErr w:type="spellEnd"/>
      <w:r w:rsidRPr="007A3DC9">
        <w:rPr>
          <w:color w:val="000000" w:themeColor="text1"/>
          <w:szCs w:val="28"/>
        </w:rPr>
        <w:t xml:space="preserve">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634AB9">
      <w:pPr>
        <w:pStyle w:val="ConsPlusNormal"/>
        <w:ind w:firstLine="709"/>
        <w:jc w:val="center"/>
        <w:outlineLvl w:val="0"/>
        <w:rPr>
          <w:b/>
          <w:color w:val="000000" w:themeColor="text1"/>
          <w:szCs w:val="28"/>
        </w:rPr>
      </w:pPr>
      <w:bookmarkStart w:id="167" w:name="_Toc521423065"/>
      <w:bookmarkStart w:id="168"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7"/>
      <w:r w:rsidR="00976358">
        <w:rPr>
          <w:b/>
          <w:color w:val="000000" w:themeColor="text1"/>
          <w:szCs w:val="28"/>
        </w:rPr>
        <w:t xml:space="preserve">ОБЩЕСТВЕННЫЙ </w:t>
      </w:r>
      <w:r w:rsidR="00976358" w:rsidRPr="007A3DC9">
        <w:rPr>
          <w:b/>
          <w:color w:val="000000" w:themeColor="text1"/>
          <w:szCs w:val="28"/>
        </w:rPr>
        <w:t>КОНТРОЛЬ ЗА СОБЛЮДЕНИЕМ ПРАВИЛ</w:t>
      </w:r>
      <w:bookmarkStart w:id="169" w:name="_Toc521423066"/>
      <w:r w:rsidR="00F7050D">
        <w:rPr>
          <w:b/>
          <w:color w:val="000000" w:themeColor="text1"/>
          <w:szCs w:val="28"/>
        </w:rPr>
        <w:t xml:space="preserve"> </w:t>
      </w:r>
      <w:r w:rsidR="00976358" w:rsidRPr="007A3DC9">
        <w:rPr>
          <w:b/>
          <w:color w:val="000000" w:themeColor="text1"/>
          <w:szCs w:val="28"/>
        </w:rPr>
        <w:t>БЛАГОУСТРОЙСТВА ТЕРРИТОРИИ МУНИЦИПАЛЬНОГО ОБРАЗОВАНИЯ</w:t>
      </w:r>
      <w:bookmarkEnd w:id="168"/>
      <w:bookmarkEnd w:id="169"/>
    </w:p>
    <w:p w:rsidR="00976358" w:rsidRPr="007A3DC9" w:rsidRDefault="00976358" w:rsidP="001A292F">
      <w:pPr>
        <w:pStyle w:val="ConsPlusNormal"/>
        <w:ind w:firstLine="709"/>
        <w:jc w:val="center"/>
        <w:rPr>
          <w:b/>
          <w:color w:val="000000" w:themeColor="text1"/>
          <w:szCs w:val="28"/>
        </w:rPr>
      </w:pP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7A3DC9">
        <w:rPr>
          <w:color w:val="000000" w:themeColor="text1"/>
          <w:szCs w:val="28"/>
        </w:rPr>
        <w:t>видеофиксации</w:t>
      </w:r>
      <w:proofErr w:type="spellEnd"/>
      <w:r w:rsidRPr="007A3DC9">
        <w:rPr>
          <w:color w:val="000000" w:themeColor="text1"/>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932BDF" w:rsidRPr="001B7711"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even" r:id="rId29"/>
      <w:headerReference w:type="default" r:id="rId30"/>
      <w:footerReference w:type="even" r:id="rId31"/>
      <w:footerReference w:type="default" r:id="rId32"/>
      <w:headerReference w:type="first" r:id="rId33"/>
      <w:footerReference w:type="first" r:id="rId34"/>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85F" w:rsidRDefault="00E4585F" w:rsidP="00932BDF">
      <w:pPr>
        <w:spacing w:after="0" w:line="240" w:lineRule="auto"/>
      </w:pPr>
      <w:r>
        <w:separator/>
      </w:r>
    </w:p>
  </w:endnote>
  <w:endnote w:type="continuationSeparator" w:id="0">
    <w:p w:rsidR="00E4585F" w:rsidRDefault="00E4585F"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CD" w:rsidRDefault="003B06C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CD" w:rsidRDefault="003B06C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CD" w:rsidRDefault="003B06C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85F" w:rsidRDefault="00E4585F" w:rsidP="00932BDF">
      <w:pPr>
        <w:spacing w:after="0" w:line="240" w:lineRule="auto"/>
      </w:pPr>
      <w:r>
        <w:separator/>
      </w:r>
    </w:p>
  </w:footnote>
  <w:footnote w:type="continuationSeparator" w:id="0">
    <w:p w:rsidR="00E4585F" w:rsidRDefault="00E4585F" w:rsidP="00932BDF">
      <w:pPr>
        <w:spacing w:after="0" w:line="240" w:lineRule="auto"/>
      </w:pPr>
      <w:r>
        <w:continuationSeparator/>
      </w:r>
    </w:p>
  </w:footnote>
  <w:footnote w:id="1">
    <w:p w:rsidR="00282BAC" w:rsidRDefault="00282BAC">
      <w:pPr>
        <w:pStyle w:val="a5"/>
      </w:pPr>
      <w:r>
        <w:rPr>
          <w:rStyle w:val="a7"/>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2">
    <w:p w:rsidR="00282BAC" w:rsidRDefault="00282BAC">
      <w:pPr>
        <w:pStyle w:val="a5"/>
      </w:pPr>
      <w:r>
        <w:rPr>
          <w:rStyle w:val="a7"/>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282BAC" w:rsidRDefault="00282BAC">
      <w:pPr>
        <w:pStyle w:val="a5"/>
      </w:pPr>
      <w:r>
        <w:rPr>
          <w:rStyle w:val="a7"/>
        </w:rPr>
        <w:footnoteRef/>
      </w:r>
      <w:r>
        <w:t xml:space="preserve"> В каждом случае для конкретного муниципального образования</w:t>
      </w:r>
      <w:r w:rsidRPr="00826B88">
        <w:t xml:space="preserve"> </w:t>
      </w:r>
      <w:r>
        <w:t>указывается свое значение</w:t>
      </w:r>
    </w:p>
  </w:footnote>
  <w:footnote w:id="4">
    <w:p w:rsidR="00282BAC" w:rsidRDefault="00282BAC">
      <w:pPr>
        <w:pStyle w:val="a5"/>
      </w:pPr>
      <w:r>
        <w:rPr>
          <w:rStyle w:val="a7"/>
        </w:rPr>
        <w:footnoteRef/>
      </w:r>
      <w:r>
        <w:t xml:space="preserve"> Вступает в силу с 01.01.2019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CD" w:rsidRDefault="003B06C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sdtPr>
    <w:sdtEndPr/>
    <w:sdtContent>
      <w:p w:rsidR="00282BAC" w:rsidRDefault="00282BAC">
        <w:pPr>
          <w:pStyle w:val="aa"/>
          <w:jc w:val="center"/>
        </w:pPr>
        <w:r>
          <w:fldChar w:fldCharType="begin"/>
        </w:r>
        <w:r>
          <w:instrText xml:space="preserve"> PAGE   \* MERGEFORMAT </w:instrText>
        </w:r>
        <w:r>
          <w:fldChar w:fldCharType="separate"/>
        </w:r>
        <w:r w:rsidR="00040CB8">
          <w:rPr>
            <w:noProof/>
          </w:rPr>
          <w:t>2</w:t>
        </w:r>
        <w:r>
          <w:rPr>
            <w:noProof/>
          </w:rPr>
          <w:fldChar w:fldCharType="end"/>
        </w:r>
      </w:p>
    </w:sdtContent>
  </w:sdt>
  <w:p w:rsidR="00282BAC" w:rsidRDefault="00282BA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AC" w:rsidRPr="00BA6A8F" w:rsidRDefault="00282BAC">
    <w:pPr>
      <w:pStyle w:val="aa"/>
      <w:rPr>
        <w:rFonts w:ascii="Times New Roman" w:hAnsi="Times New Roman" w:cs="Times New Roman"/>
        <w:sz w:val="44"/>
        <w:szCs w:val="44"/>
      </w:rPr>
    </w:pPr>
    <w:r w:rsidRPr="00BA6A8F">
      <w:rPr>
        <w:rFonts w:ascii="Times New Roman" w:hAnsi="Times New Roman" w:cs="Times New Roman"/>
        <w:sz w:val="44"/>
        <w:szCs w:val="44"/>
      </w:rPr>
      <w:t xml:space="preserve">                                                                                 </w:t>
    </w:r>
    <w:r>
      <w:rPr>
        <w:rFonts w:ascii="Times New Roman" w:hAnsi="Times New Roman" w:cs="Times New Roman"/>
        <w:sz w:val="44"/>
        <w:szCs w:val="44"/>
      </w:rPr>
      <w:t xml:space="preserve">                      </w:t>
    </w:r>
    <w:r w:rsidR="003B06CD">
      <w:rPr>
        <w:rFonts w:ascii="Times New Roman" w:hAnsi="Times New Roman" w:cs="Times New Roman"/>
        <w:sz w:val="44"/>
        <w:szCs w:val="44"/>
      </w:rPr>
      <w:t xml:space="preserve">                         </w:t>
    </w:r>
    <w:r w:rsidRPr="00BA6A8F">
      <w:rPr>
        <w:rFonts w:ascii="Times New Roman" w:hAnsi="Times New Roman" w:cs="Times New Roman"/>
        <w:sz w:val="44"/>
        <w:szCs w:val="44"/>
      </w:rPr>
      <w:t xml:space="preserve">                                                                                                          </w:t>
    </w:r>
    <w:r>
      <w:rPr>
        <w:rFonts w:ascii="Times New Roman" w:hAnsi="Times New Roman" w:cs="Times New Roman"/>
        <w:sz w:val="44"/>
        <w:szCs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2BDF"/>
    <w:rsid w:val="0000046B"/>
    <w:rsid w:val="00004EEF"/>
    <w:rsid w:val="000072F5"/>
    <w:rsid w:val="000076A3"/>
    <w:rsid w:val="00007A74"/>
    <w:rsid w:val="00010D86"/>
    <w:rsid w:val="00012E44"/>
    <w:rsid w:val="0001354B"/>
    <w:rsid w:val="00016A6D"/>
    <w:rsid w:val="00017317"/>
    <w:rsid w:val="00022183"/>
    <w:rsid w:val="0002518F"/>
    <w:rsid w:val="00030E0E"/>
    <w:rsid w:val="00033A2E"/>
    <w:rsid w:val="00033E72"/>
    <w:rsid w:val="00040CB8"/>
    <w:rsid w:val="00043E75"/>
    <w:rsid w:val="000541DD"/>
    <w:rsid w:val="0006030E"/>
    <w:rsid w:val="00063A3A"/>
    <w:rsid w:val="00064BA0"/>
    <w:rsid w:val="000729CC"/>
    <w:rsid w:val="0007340B"/>
    <w:rsid w:val="000825B9"/>
    <w:rsid w:val="000829CB"/>
    <w:rsid w:val="00082AA1"/>
    <w:rsid w:val="000852DA"/>
    <w:rsid w:val="00093377"/>
    <w:rsid w:val="000951B6"/>
    <w:rsid w:val="00097D3E"/>
    <w:rsid w:val="000A089C"/>
    <w:rsid w:val="000A4B1E"/>
    <w:rsid w:val="000A4C4A"/>
    <w:rsid w:val="000B1E14"/>
    <w:rsid w:val="000B3518"/>
    <w:rsid w:val="000B3FE5"/>
    <w:rsid w:val="000C01C4"/>
    <w:rsid w:val="000C04F8"/>
    <w:rsid w:val="000C3003"/>
    <w:rsid w:val="000C32D6"/>
    <w:rsid w:val="000C3772"/>
    <w:rsid w:val="000C6E03"/>
    <w:rsid w:val="000D0D5E"/>
    <w:rsid w:val="000D7291"/>
    <w:rsid w:val="00103418"/>
    <w:rsid w:val="00110F27"/>
    <w:rsid w:val="0011278D"/>
    <w:rsid w:val="00117803"/>
    <w:rsid w:val="0012134C"/>
    <w:rsid w:val="0012261F"/>
    <w:rsid w:val="00124861"/>
    <w:rsid w:val="0012646C"/>
    <w:rsid w:val="001431A1"/>
    <w:rsid w:val="00146D48"/>
    <w:rsid w:val="00151422"/>
    <w:rsid w:val="00152CA0"/>
    <w:rsid w:val="001536FC"/>
    <w:rsid w:val="001615DC"/>
    <w:rsid w:val="00162BD8"/>
    <w:rsid w:val="00163BFB"/>
    <w:rsid w:val="00167F47"/>
    <w:rsid w:val="00172622"/>
    <w:rsid w:val="00172ED9"/>
    <w:rsid w:val="00174F2F"/>
    <w:rsid w:val="00182C45"/>
    <w:rsid w:val="00182DC0"/>
    <w:rsid w:val="00183E60"/>
    <w:rsid w:val="00193BAD"/>
    <w:rsid w:val="00194D8E"/>
    <w:rsid w:val="00195B32"/>
    <w:rsid w:val="00196123"/>
    <w:rsid w:val="001A292F"/>
    <w:rsid w:val="001A5A03"/>
    <w:rsid w:val="001A6FF8"/>
    <w:rsid w:val="001B0EAA"/>
    <w:rsid w:val="001B22D5"/>
    <w:rsid w:val="001B41E1"/>
    <w:rsid w:val="001B7711"/>
    <w:rsid w:val="001C1C5C"/>
    <w:rsid w:val="001C2E0E"/>
    <w:rsid w:val="001E411A"/>
    <w:rsid w:val="001F067B"/>
    <w:rsid w:val="001F0BA6"/>
    <w:rsid w:val="001F0D65"/>
    <w:rsid w:val="001F4277"/>
    <w:rsid w:val="001F6CE9"/>
    <w:rsid w:val="00206F81"/>
    <w:rsid w:val="00210EF2"/>
    <w:rsid w:val="0021207C"/>
    <w:rsid w:val="00212DF8"/>
    <w:rsid w:val="00223205"/>
    <w:rsid w:val="002255D4"/>
    <w:rsid w:val="002337E3"/>
    <w:rsid w:val="0023580D"/>
    <w:rsid w:val="00240567"/>
    <w:rsid w:val="00250CAE"/>
    <w:rsid w:val="00263077"/>
    <w:rsid w:val="00265CC8"/>
    <w:rsid w:val="00266FCC"/>
    <w:rsid w:val="00274438"/>
    <w:rsid w:val="00274F01"/>
    <w:rsid w:val="0028296C"/>
    <w:rsid w:val="00282BAC"/>
    <w:rsid w:val="00284963"/>
    <w:rsid w:val="002907C4"/>
    <w:rsid w:val="00291295"/>
    <w:rsid w:val="002A452D"/>
    <w:rsid w:val="002A4819"/>
    <w:rsid w:val="002A560D"/>
    <w:rsid w:val="002A7F75"/>
    <w:rsid w:val="002B20CF"/>
    <w:rsid w:val="002B65EF"/>
    <w:rsid w:val="002B7BA1"/>
    <w:rsid w:val="002C62CE"/>
    <w:rsid w:val="002E0FCA"/>
    <w:rsid w:val="002E39BA"/>
    <w:rsid w:val="002E3EBD"/>
    <w:rsid w:val="002E5D23"/>
    <w:rsid w:val="002F12AC"/>
    <w:rsid w:val="002F5D51"/>
    <w:rsid w:val="002F6175"/>
    <w:rsid w:val="002F6856"/>
    <w:rsid w:val="003005A9"/>
    <w:rsid w:val="00320332"/>
    <w:rsid w:val="00323238"/>
    <w:rsid w:val="003237D2"/>
    <w:rsid w:val="00323C00"/>
    <w:rsid w:val="0032614E"/>
    <w:rsid w:val="00337249"/>
    <w:rsid w:val="003426EC"/>
    <w:rsid w:val="00345649"/>
    <w:rsid w:val="00352567"/>
    <w:rsid w:val="003549F5"/>
    <w:rsid w:val="00360F39"/>
    <w:rsid w:val="00366DA8"/>
    <w:rsid w:val="00367013"/>
    <w:rsid w:val="00370584"/>
    <w:rsid w:val="00376B9A"/>
    <w:rsid w:val="003821DA"/>
    <w:rsid w:val="003854A0"/>
    <w:rsid w:val="00385605"/>
    <w:rsid w:val="00397FB7"/>
    <w:rsid w:val="003A0D7E"/>
    <w:rsid w:val="003A2480"/>
    <w:rsid w:val="003A3141"/>
    <w:rsid w:val="003A5E14"/>
    <w:rsid w:val="003B06CD"/>
    <w:rsid w:val="003B1972"/>
    <w:rsid w:val="003B2164"/>
    <w:rsid w:val="003B4D46"/>
    <w:rsid w:val="003C0497"/>
    <w:rsid w:val="003C34F4"/>
    <w:rsid w:val="003C3DC0"/>
    <w:rsid w:val="003C77BA"/>
    <w:rsid w:val="003D0E05"/>
    <w:rsid w:val="003E0E87"/>
    <w:rsid w:val="003F3ECA"/>
    <w:rsid w:val="003F5212"/>
    <w:rsid w:val="003F6B75"/>
    <w:rsid w:val="003F7F88"/>
    <w:rsid w:val="0040028C"/>
    <w:rsid w:val="00423E11"/>
    <w:rsid w:val="00424A09"/>
    <w:rsid w:val="004261E7"/>
    <w:rsid w:val="00433C37"/>
    <w:rsid w:val="00437415"/>
    <w:rsid w:val="00442A9E"/>
    <w:rsid w:val="00447177"/>
    <w:rsid w:val="00451B89"/>
    <w:rsid w:val="00454029"/>
    <w:rsid w:val="00454F31"/>
    <w:rsid w:val="00464D77"/>
    <w:rsid w:val="00465767"/>
    <w:rsid w:val="00465827"/>
    <w:rsid w:val="00466137"/>
    <w:rsid w:val="00471B91"/>
    <w:rsid w:val="0047486C"/>
    <w:rsid w:val="00474C40"/>
    <w:rsid w:val="00476A5F"/>
    <w:rsid w:val="00476F26"/>
    <w:rsid w:val="00477B08"/>
    <w:rsid w:val="004869BC"/>
    <w:rsid w:val="0049194E"/>
    <w:rsid w:val="004924C8"/>
    <w:rsid w:val="00493F66"/>
    <w:rsid w:val="004A549F"/>
    <w:rsid w:val="004B0EFC"/>
    <w:rsid w:val="004B284B"/>
    <w:rsid w:val="004B2F71"/>
    <w:rsid w:val="004B5CBE"/>
    <w:rsid w:val="004C2601"/>
    <w:rsid w:val="004C4049"/>
    <w:rsid w:val="004C43BD"/>
    <w:rsid w:val="004D7633"/>
    <w:rsid w:val="004E088E"/>
    <w:rsid w:val="004E1CE4"/>
    <w:rsid w:val="004E1DB6"/>
    <w:rsid w:val="004E6241"/>
    <w:rsid w:val="004E73E9"/>
    <w:rsid w:val="004F1286"/>
    <w:rsid w:val="004F3DD8"/>
    <w:rsid w:val="005034A2"/>
    <w:rsid w:val="0051153E"/>
    <w:rsid w:val="005129E2"/>
    <w:rsid w:val="00512BBA"/>
    <w:rsid w:val="00517751"/>
    <w:rsid w:val="00517FD7"/>
    <w:rsid w:val="00521C86"/>
    <w:rsid w:val="0052226A"/>
    <w:rsid w:val="00532A88"/>
    <w:rsid w:val="00533C73"/>
    <w:rsid w:val="00541AFE"/>
    <w:rsid w:val="00550736"/>
    <w:rsid w:val="00554C32"/>
    <w:rsid w:val="0056046A"/>
    <w:rsid w:val="00562736"/>
    <w:rsid w:val="00567D3F"/>
    <w:rsid w:val="00570A33"/>
    <w:rsid w:val="00571961"/>
    <w:rsid w:val="00571A30"/>
    <w:rsid w:val="00574DEA"/>
    <w:rsid w:val="005777F3"/>
    <w:rsid w:val="00577A47"/>
    <w:rsid w:val="00582A6B"/>
    <w:rsid w:val="00582FEB"/>
    <w:rsid w:val="00583554"/>
    <w:rsid w:val="005C33CD"/>
    <w:rsid w:val="005C7235"/>
    <w:rsid w:val="005F742D"/>
    <w:rsid w:val="00613586"/>
    <w:rsid w:val="00613C01"/>
    <w:rsid w:val="00624001"/>
    <w:rsid w:val="00624087"/>
    <w:rsid w:val="00633808"/>
    <w:rsid w:val="006348A6"/>
    <w:rsid w:val="00634AB9"/>
    <w:rsid w:val="00635283"/>
    <w:rsid w:val="0063600B"/>
    <w:rsid w:val="00637303"/>
    <w:rsid w:val="0063770F"/>
    <w:rsid w:val="00641CDA"/>
    <w:rsid w:val="006421F2"/>
    <w:rsid w:val="00644C9E"/>
    <w:rsid w:val="0065150D"/>
    <w:rsid w:val="00653A21"/>
    <w:rsid w:val="00655810"/>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401"/>
    <w:rsid w:val="006933DA"/>
    <w:rsid w:val="0069436B"/>
    <w:rsid w:val="0069476E"/>
    <w:rsid w:val="00695C51"/>
    <w:rsid w:val="0069651E"/>
    <w:rsid w:val="006A66A1"/>
    <w:rsid w:val="006A6B7F"/>
    <w:rsid w:val="006B2671"/>
    <w:rsid w:val="006B4479"/>
    <w:rsid w:val="006B745F"/>
    <w:rsid w:val="006C22C8"/>
    <w:rsid w:val="006C23B0"/>
    <w:rsid w:val="006C34D5"/>
    <w:rsid w:val="006C3500"/>
    <w:rsid w:val="006D6F47"/>
    <w:rsid w:val="006E0F4E"/>
    <w:rsid w:val="006E73A5"/>
    <w:rsid w:val="006F0240"/>
    <w:rsid w:val="007017B5"/>
    <w:rsid w:val="007070CF"/>
    <w:rsid w:val="0071081C"/>
    <w:rsid w:val="00710DC6"/>
    <w:rsid w:val="00711368"/>
    <w:rsid w:val="007162DC"/>
    <w:rsid w:val="00716D66"/>
    <w:rsid w:val="0072103A"/>
    <w:rsid w:val="00726A82"/>
    <w:rsid w:val="00730DC0"/>
    <w:rsid w:val="00730E24"/>
    <w:rsid w:val="00732B21"/>
    <w:rsid w:val="00735B96"/>
    <w:rsid w:val="00744A01"/>
    <w:rsid w:val="0075189F"/>
    <w:rsid w:val="007531F4"/>
    <w:rsid w:val="007551F3"/>
    <w:rsid w:val="00757463"/>
    <w:rsid w:val="00765DDD"/>
    <w:rsid w:val="00772374"/>
    <w:rsid w:val="007809D1"/>
    <w:rsid w:val="00780EE6"/>
    <w:rsid w:val="007851F5"/>
    <w:rsid w:val="0079630E"/>
    <w:rsid w:val="007A2C64"/>
    <w:rsid w:val="007A3DC9"/>
    <w:rsid w:val="007A4F92"/>
    <w:rsid w:val="007A5D4C"/>
    <w:rsid w:val="007A6770"/>
    <w:rsid w:val="007B0E83"/>
    <w:rsid w:val="007B5B97"/>
    <w:rsid w:val="007C5A27"/>
    <w:rsid w:val="007C7F93"/>
    <w:rsid w:val="007D4183"/>
    <w:rsid w:val="007E5340"/>
    <w:rsid w:val="007F71D0"/>
    <w:rsid w:val="007F7813"/>
    <w:rsid w:val="00800FBC"/>
    <w:rsid w:val="00805B7D"/>
    <w:rsid w:val="008067D7"/>
    <w:rsid w:val="008105AC"/>
    <w:rsid w:val="0081079E"/>
    <w:rsid w:val="00811852"/>
    <w:rsid w:val="00816C57"/>
    <w:rsid w:val="008207E2"/>
    <w:rsid w:val="008241AE"/>
    <w:rsid w:val="00826B88"/>
    <w:rsid w:val="00830BEB"/>
    <w:rsid w:val="00830EB7"/>
    <w:rsid w:val="008403B4"/>
    <w:rsid w:val="00840B02"/>
    <w:rsid w:val="00850979"/>
    <w:rsid w:val="00854BB3"/>
    <w:rsid w:val="00854DAA"/>
    <w:rsid w:val="00855B1A"/>
    <w:rsid w:val="008700F2"/>
    <w:rsid w:val="00872197"/>
    <w:rsid w:val="0088045B"/>
    <w:rsid w:val="00880FFC"/>
    <w:rsid w:val="00884681"/>
    <w:rsid w:val="00887404"/>
    <w:rsid w:val="008902F7"/>
    <w:rsid w:val="00890A86"/>
    <w:rsid w:val="00896172"/>
    <w:rsid w:val="008A4620"/>
    <w:rsid w:val="008B1782"/>
    <w:rsid w:val="008B3470"/>
    <w:rsid w:val="008B4A21"/>
    <w:rsid w:val="008B6D12"/>
    <w:rsid w:val="008C1B3E"/>
    <w:rsid w:val="008C2223"/>
    <w:rsid w:val="008C27C1"/>
    <w:rsid w:val="008C3B7A"/>
    <w:rsid w:val="008C459F"/>
    <w:rsid w:val="008C4D13"/>
    <w:rsid w:val="008D4D91"/>
    <w:rsid w:val="008D54EB"/>
    <w:rsid w:val="008E22A9"/>
    <w:rsid w:val="008E43EF"/>
    <w:rsid w:val="008E70BA"/>
    <w:rsid w:val="008F51D4"/>
    <w:rsid w:val="008F63D4"/>
    <w:rsid w:val="00903AFE"/>
    <w:rsid w:val="00910D60"/>
    <w:rsid w:val="00911CD1"/>
    <w:rsid w:val="009131B9"/>
    <w:rsid w:val="009132B8"/>
    <w:rsid w:val="00921133"/>
    <w:rsid w:val="00921137"/>
    <w:rsid w:val="00932406"/>
    <w:rsid w:val="00932633"/>
    <w:rsid w:val="00932BDF"/>
    <w:rsid w:val="009349EC"/>
    <w:rsid w:val="009407B6"/>
    <w:rsid w:val="009445B5"/>
    <w:rsid w:val="0095212A"/>
    <w:rsid w:val="009562CD"/>
    <w:rsid w:val="009563E8"/>
    <w:rsid w:val="0096436E"/>
    <w:rsid w:val="00964C41"/>
    <w:rsid w:val="009752C2"/>
    <w:rsid w:val="00976358"/>
    <w:rsid w:val="00984EA4"/>
    <w:rsid w:val="00987E83"/>
    <w:rsid w:val="009A1DC9"/>
    <w:rsid w:val="009A38C2"/>
    <w:rsid w:val="009A5638"/>
    <w:rsid w:val="009A7B32"/>
    <w:rsid w:val="009B120A"/>
    <w:rsid w:val="009B5415"/>
    <w:rsid w:val="009C4A20"/>
    <w:rsid w:val="009D00DC"/>
    <w:rsid w:val="009D062C"/>
    <w:rsid w:val="009D3546"/>
    <w:rsid w:val="009E000A"/>
    <w:rsid w:val="009E3E85"/>
    <w:rsid w:val="009E64EB"/>
    <w:rsid w:val="009F3000"/>
    <w:rsid w:val="00A01B6B"/>
    <w:rsid w:val="00A07AEA"/>
    <w:rsid w:val="00A118C3"/>
    <w:rsid w:val="00A14650"/>
    <w:rsid w:val="00A22824"/>
    <w:rsid w:val="00A25F40"/>
    <w:rsid w:val="00A31D67"/>
    <w:rsid w:val="00A4176A"/>
    <w:rsid w:val="00A42BFE"/>
    <w:rsid w:val="00A461BC"/>
    <w:rsid w:val="00A47F34"/>
    <w:rsid w:val="00A51CC5"/>
    <w:rsid w:val="00A6548E"/>
    <w:rsid w:val="00A67F13"/>
    <w:rsid w:val="00A708DD"/>
    <w:rsid w:val="00A72A81"/>
    <w:rsid w:val="00A74B25"/>
    <w:rsid w:val="00A77029"/>
    <w:rsid w:val="00A86ADE"/>
    <w:rsid w:val="00A8724A"/>
    <w:rsid w:val="00A92330"/>
    <w:rsid w:val="00A96DC1"/>
    <w:rsid w:val="00A97895"/>
    <w:rsid w:val="00AA0987"/>
    <w:rsid w:val="00AA436C"/>
    <w:rsid w:val="00AA68BC"/>
    <w:rsid w:val="00AA7ABB"/>
    <w:rsid w:val="00AB22BC"/>
    <w:rsid w:val="00AB6CBC"/>
    <w:rsid w:val="00AC37DA"/>
    <w:rsid w:val="00AC5461"/>
    <w:rsid w:val="00AE791E"/>
    <w:rsid w:val="00AF3660"/>
    <w:rsid w:val="00B11624"/>
    <w:rsid w:val="00B2046A"/>
    <w:rsid w:val="00B22B57"/>
    <w:rsid w:val="00B2432B"/>
    <w:rsid w:val="00B250AD"/>
    <w:rsid w:val="00B34AA8"/>
    <w:rsid w:val="00B36D66"/>
    <w:rsid w:val="00B45C7B"/>
    <w:rsid w:val="00B53968"/>
    <w:rsid w:val="00B53EB6"/>
    <w:rsid w:val="00B71EE9"/>
    <w:rsid w:val="00B8352E"/>
    <w:rsid w:val="00B92555"/>
    <w:rsid w:val="00BA0AE3"/>
    <w:rsid w:val="00BA226E"/>
    <w:rsid w:val="00BA2AF7"/>
    <w:rsid w:val="00BA6867"/>
    <w:rsid w:val="00BA6A8F"/>
    <w:rsid w:val="00BC1341"/>
    <w:rsid w:val="00BD5EAC"/>
    <w:rsid w:val="00BE232A"/>
    <w:rsid w:val="00BE6F74"/>
    <w:rsid w:val="00BF1BCF"/>
    <w:rsid w:val="00BF1EF9"/>
    <w:rsid w:val="00BF4C98"/>
    <w:rsid w:val="00C06E0A"/>
    <w:rsid w:val="00C112D2"/>
    <w:rsid w:val="00C17C4B"/>
    <w:rsid w:val="00C24BF7"/>
    <w:rsid w:val="00C31324"/>
    <w:rsid w:val="00C3426D"/>
    <w:rsid w:val="00C34C33"/>
    <w:rsid w:val="00C35E40"/>
    <w:rsid w:val="00C35E9B"/>
    <w:rsid w:val="00C403D0"/>
    <w:rsid w:val="00C41EFE"/>
    <w:rsid w:val="00C425ED"/>
    <w:rsid w:val="00C4339E"/>
    <w:rsid w:val="00C433D9"/>
    <w:rsid w:val="00C45260"/>
    <w:rsid w:val="00C47941"/>
    <w:rsid w:val="00C502CB"/>
    <w:rsid w:val="00C514E1"/>
    <w:rsid w:val="00C5208F"/>
    <w:rsid w:val="00C5535C"/>
    <w:rsid w:val="00C630F4"/>
    <w:rsid w:val="00C66F32"/>
    <w:rsid w:val="00C74D69"/>
    <w:rsid w:val="00C75317"/>
    <w:rsid w:val="00C76C9E"/>
    <w:rsid w:val="00C76F79"/>
    <w:rsid w:val="00C77D86"/>
    <w:rsid w:val="00C80320"/>
    <w:rsid w:val="00C810F8"/>
    <w:rsid w:val="00C84941"/>
    <w:rsid w:val="00C90255"/>
    <w:rsid w:val="00C91194"/>
    <w:rsid w:val="00C93DB6"/>
    <w:rsid w:val="00C95206"/>
    <w:rsid w:val="00C9774E"/>
    <w:rsid w:val="00CA1CBB"/>
    <w:rsid w:val="00CA56D3"/>
    <w:rsid w:val="00CA5DA1"/>
    <w:rsid w:val="00CA65A4"/>
    <w:rsid w:val="00CA6CAC"/>
    <w:rsid w:val="00CA6F6A"/>
    <w:rsid w:val="00CC2C2B"/>
    <w:rsid w:val="00CC528F"/>
    <w:rsid w:val="00CC59A2"/>
    <w:rsid w:val="00CD03CD"/>
    <w:rsid w:val="00CD3B4C"/>
    <w:rsid w:val="00CE019D"/>
    <w:rsid w:val="00CE0524"/>
    <w:rsid w:val="00CE5CEB"/>
    <w:rsid w:val="00CE7902"/>
    <w:rsid w:val="00CF70F1"/>
    <w:rsid w:val="00CF74E7"/>
    <w:rsid w:val="00D0556F"/>
    <w:rsid w:val="00D115DC"/>
    <w:rsid w:val="00D20E44"/>
    <w:rsid w:val="00D2338D"/>
    <w:rsid w:val="00D25402"/>
    <w:rsid w:val="00D25926"/>
    <w:rsid w:val="00D32991"/>
    <w:rsid w:val="00D34F0D"/>
    <w:rsid w:val="00D36A74"/>
    <w:rsid w:val="00D406C8"/>
    <w:rsid w:val="00D41217"/>
    <w:rsid w:val="00D551FE"/>
    <w:rsid w:val="00D55397"/>
    <w:rsid w:val="00D57F99"/>
    <w:rsid w:val="00D67245"/>
    <w:rsid w:val="00D67878"/>
    <w:rsid w:val="00D679D1"/>
    <w:rsid w:val="00D71E9C"/>
    <w:rsid w:val="00D7364E"/>
    <w:rsid w:val="00D839EA"/>
    <w:rsid w:val="00D908A9"/>
    <w:rsid w:val="00D937BF"/>
    <w:rsid w:val="00D9458D"/>
    <w:rsid w:val="00DA1123"/>
    <w:rsid w:val="00DB10A1"/>
    <w:rsid w:val="00DB1DEF"/>
    <w:rsid w:val="00DB5584"/>
    <w:rsid w:val="00DC29F5"/>
    <w:rsid w:val="00DC310D"/>
    <w:rsid w:val="00DC5048"/>
    <w:rsid w:val="00DC7DB8"/>
    <w:rsid w:val="00DD1B82"/>
    <w:rsid w:val="00DD2C32"/>
    <w:rsid w:val="00DD316D"/>
    <w:rsid w:val="00DE073A"/>
    <w:rsid w:val="00DE0F4A"/>
    <w:rsid w:val="00DE31F2"/>
    <w:rsid w:val="00DE71E9"/>
    <w:rsid w:val="00DE7322"/>
    <w:rsid w:val="00DF34C8"/>
    <w:rsid w:val="00DF39F2"/>
    <w:rsid w:val="00DF5848"/>
    <w:rsid w:val="00E05531"/>
    <w:rsid w:val="00E11FA2"/>
    <w:rsid w:val="00E168AE"/>
    <w:rsid w:val="00E21A65"/>
    <w:rsid w:val="00E24362"/>
    <w:rsid w:val="00E41144"/>
    <w:rsid w:val="00E456B4"/>
    <w:rsid w:val="00E4585F"/>
    <w:rsid w:val="00E46C53"/>
    <w:rsid w:val="00E552A6"/>
    <w:rsid w:val="00E55410"/>
    <w:rsid w:val="00E5546B"/>
    <w:rsid w:val="00E657AA"/>
    <w:rsid w:val="00E67CDD"/>
    <w:rsid w:val="00E7052F"/>
    <w:rsid w:val="00E70AC6"/>
    <w:rsid w:val="00E83795"/>
    <w:rsid w:val="00E83840"/>
    <w:rsid w:val="00E85C90"/>
    <w:rsid w:val="00E94882"/>
    <w:rsid w:val="00E94C0D"/>
    <w:rsid w:val="00E95C58"/>
    <w:rsid w:val="00E96E05"/>
    <w:rsid w:val="00E97E38"/>
    <w:rsid w:val="00EA2C2F"/>
    <w:rsid w:val="00EA4F30"/>
    <w:rsid w:val="00EB0395"/>
    <w:rsid w:val="00EB168E"/>
    <w:rsid w:val="00EC0AF9"/>
    <w:rsid w:val="00EC2150"/>
    <w:rsid w:val="00EC2604"/>
    <w:rsid w:val="00EC3BB4"/>
    <w:rsid w:val="00EC4D9F"/>
    <w:rsid w:val="00EC58F6"/>
    <w:rsid w:val="00ED30E1"/>
    <w:rsid w:val="00ED3BF0"/>
    <w:rsid w:val="00EE117A"/>
    <w:rsid w:val="00EE3FD8"/>
    <w:rsid w:val="00EF268C"/>
    <w:rsid w:val="00F04BD2"/>
    <w:rsid w:val="00F051C9"/>
    <w:rsid w:val="00F234FF"/>
    <w:rsid w:val="00F23C90"/>
    <w:rsid w:val="00F343B8"/>
    <w:rsid w:val="00F34428"/>
    <w:rsid w:val="00F34FD7"/>
    <w:rsid w:val="00F407F2"/>
    <w:rsid w:val="00F42F3B"/>
    <w:rsid w:val="00F507F7"/>
    <w:rsid w:val="00F53EE2"/>
    <w:rsid w:val="00F57D7D"/>
    <w:rsid w:val="00F61AE9"/>
    <w:rsid w:val="00F6485E"/>
    <w:rsid w:val="00F6538D"/>
    <w:rsid w:val="00F668B4"/>
    <w:rsid w:val="00F7050D"/>
    <w:rsid w:val="00F706F8"/>
    <w:rsid w:val="00F71AB5"/>
    <w:rsid w:val="00F74400"/>
    <w:rsid w:val="00F75861"/>
    <w:rsid w:val="00F76E08"/>
    <w:rsid w:val="00F80D62"/>
    <w:rsid w:val="00F84C9A"/>
    <w:rsid w:val="00F90C7B"/>
    <w:rsid w:val="00F92915"/>
    <w:rsid w:val="00F95672"/>
    <w:rsid w:val="00FA3D95"/>
    <w:rsid w:val="00FA5FE4"/>
    <w:rsid w:val="00FA67F7"/>
    <w:rsid w:val="00FB5759"/>
    <w:rsid w:val="00FC1E3F"/>
    <w:rsid w:val="00FC2EE8"/>
    <w:rsid w:val="00FC6CD1"/>
    <w:rsid w:val="00FD0E64"/>
    <w:rsid w:val="00FD246B"/>
    <w:rsid w:val="00FD79B8"/>
    <w:rsid w:val="00FE0B52"/>
    <w:rsid w:val="00FE349C"/>
    <w:rsid w:val="00FE4FC5"/>
    <w:rsid w:val="00FE6272"/>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 w:type="paragraph" w:styleId="af3">
    <w:name w:val="Body Text"/>
    <w:basedOn w:val="a"/>
    <w:link w:val="af4"/>
    <w:uiPriority w:val="99"/>
    <w:semiHidden/>
    <w:unhideWhenUsed/>
    <w:rsid w:val="00040CB8"/>
    <w:pPr>
      <w:spacing w:after="120"/>
    </w:pPr>
  </w:style>
  <w:style w:type="character" w:customStyle="1" w:styleId="af4">
    <w:name w:val="Основной текст Знак"/>
    <w:basedOn w:val="a0"/>
    <w:link w:val="af3"/>
    <w:uiPriority w:val="99"/>
    <w:semiHidden/>
    <w:rsid w:val="00040CB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59839">
      <w:bodyDiv w:val="1"/>
      <w:marLeft w:val="0"/>
      <w:marRight w:val="0"/>
      <w:marTop w:val="0"/>
      <w:marBottom w:val="0"/>
      <w:divBdr>
        <w:top w:val="none" w:sz="0" w:space="0" w:color="auto"/>
        <w:left w:val="none" w:sz="0" w:space="0" w:color="auto"/>
        <w:bottom w:val="none" w:sz="0" w:space="0" w:color="auto"/>
        <w:right w:val="none" w:sz="0" w:space="0" w:color="auto"/>
      </w:divBdr>
    </w:div>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ybavichskoe@admin-smolensk.ru" TargetMode="External"/><Relationship Id="rId18" Type="http://schemas.openxmlformats.org/officeDocument/2006/relationships/hyperlink" Target="consultantplus://offline/ref=06F298ACB47C96317CB363F0067B91A4EC6FB15BD45A7C7867A45DF39069AC78C5F3DC02F855HBI" TargetMode="External"/><Relationship Id="rId26" Type="http://schemas.openxmlformats.org/officeDocument/2006/relationships/hyperlink" Target="consultantplus://offline/ref=06F298ACB47C96317CB37DFD1017CFAEE966EF5FD25D722E32F35BA4CF39AA2D85B3DA55BB1EB40CF2D7506455HB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C6CB454DB5B7C7867A45DF39056H9I"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06F298ACB47C96317CB363F0067B91A4EC6CB454DB5B7C7867A45DF39056H9I" TargetMode="External"/><Relationship Id="rId17" Type="http://schemas.openxmlformats.org/officeDocument/2006/relationships/hyperlink" Target="consultantplus://offline/ref=06F298ACB47C96317CB363F0067B91A4EC6FB051D45E7C7867A45DF39056H9I" TargetMode="External"/><Relationship Id="rId25" Type="http://schemas.openxmlformats.org/officeDocument/2006/relationships/hyperlink" Target="consultantplus://offline/ref=06F298ACB47C96317CB37DFD1017CFAEE966EF5FD25D722E32F35BA4CF39AA2D85B3DA55BB1EB40CF2D7506355H5I"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06F298ACB47C96317CB363F0067B91A4EC6CB851D3557C7867A45DF39056H9I" TargetMode="External"/><Relationship Id="rId20" Type="http://schemas.openxmlformats.org/officeDocument/2006/relationships/hyperlink" Target="consultantplus://offline/ref=06F298ACB47C96317CB363F0067B91A4EC6CB152D3587C7867A45DF39056H9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F298ACB47C96317CB363F0067B91A4EC6FB15BD45A7C7867A45DF39069AC78C5F3DC02F855HBI" TargetMode="External"/><Relationship Id="rId24" Type="http://schemas.openxmlformats.org/officeDocument/2006/relationships/hyperlink" Target="consultantplus://offline/ref=06F298ACB47C96317CB363F0067B91A4EC6FB153D75C7C7867A45DF39069AC78C5F3DC00F85AB90C5FH7I"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06F298ACB47C96317CB363F0067B91A4EC6FB057D3587C7867A45DF39056H9I" TargetMode="External"/><Relationship Id="rId23" Type="http://schemas.openxmlformats.org/officeDocument/2006/relationships/hyperlink" Target="consultantplus://offline/ref=06F298ACB47C96317CB363F0067B91A4E76FB253D05721726FFD51F159H7I" TargetMode="External"/><Relationship Id="rId28" Type="http://schemas.openxmlformats.org/officeDocument/2006/relationships/hyperlink" Target="consultantplus://offline/ref=06F298ACB47C96317CB363F0067B91A4EC6DB053D75D7C7867A45DF39056H9I" TargetMode="External"/><Relationship Id="rId36" Type="http://schemas.openxmlformats.org/officeDocument/2006/relationships/theme" Target="theme/theme1.xml"/><Relationship Id="rId10" Type="http://schemas.openxmlformats.org/officeDocument/2006/relationships/image" Target="file:///A:\&#1043;&#1077;&#1088;&#1073;%20&#1057;&#1084;&#1086;&#1083;.%20&#1086;&#1073;&#1083;&#1072;&#1089;&#1090;&#1080;-3.gif" TargetMode="External"/><Relationship Id="rId19" Type="http://schemas.openxmlformats.org/officeDocument/2006/relationships/hyperlink" Target="consultantplus://offline/ref=06F298ACB47C96317CB363F0067B91A4EC6CB853D7597C7867A45DF39056H9I"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6F298ACB47C96317CB363F0067B91A4EC65B657D80A2B7A36F1535FH6I" TargetMode="External"/><Relationship Id="rId22" Type="http://schemas.openxmlformats.org/officeDocument/2006/relationships/hyperlink" Target="consultantplus://offline/ref=06F298ACB47C96317CB37DFD1017CFAEE966EF5FD25E772C38F95BA4CF39AA2D85B3DA55BB1EB40CF2D7506555H8I" TargetMode="External"/><Relationship Id="rId27" Type="http://schemas.openxmlformats.org/officeDocument/2006/relationships/hyperlink" Target="consultantplus://offline/ref=06F298ACB47C96317CB363F0067B91A4EC6CB255D65A7C7867A45DF39069AC78C5F3DC00F85AB90F5FH3I"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46AB3-F58D-481B-BB4E-EB92FB81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6523</TotalTime>
  <Pages>1</Pages>
  <Words>24857</Words>
  <Characters>141689</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Пользователь</cp:lastModifiedBy>
  <cp:revision>329</cp:revision>
  <cp:lastPrinted>2018-09-11T06:45:00Z</cp:lastPrinted>
  <dcterms:created xsi:type="dcterms:W3CDTF">2018-02-14T08:58:00Z</dcterms:created>
  <dcterms:modified xsi:type="dcterms:W3CDTF">2022-04-21T12:16:00Z</dcterms:modified>
</cp:coreProperties>
</file>