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0F2756" w:rsidP="00007AC2">
      <w:pPr>
        <w:pStyle w:val="2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1F9297" wp14:editId="43477CE7">
            <wp:simplePos x="0" y="0"/>
            <wp:positionH relativeFrom="column">
              <wp:posOffset>2844165</wp:posOffset>
            </wp:positionH>
            <wp:positionV relativeFrom="paragraph">
              <wp:posOffset>-177165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ЛЮБАВИЧСКОГО СЕЛЬСКОГО ПОСЕЛЕНИЯ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РУДНЯНСКОГО РАЙОНА СМОЛЕНСКОЙ ОБЛАСТИ </w:t>
      </w:r>
    </w:p>
    <w:p w:rsidR="000F2756" w:rsidRDefault="000F2756" w:rsidP="000F2756">
      <w:pPr>
        <w:rPr>
          <w:b/>
          <w:bCs/>
          <w:sz w:val="28"/>
          <w:szCs w:val="28"/>
        </w:rPr>
      </w:pP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</w:p>
    <w:p w:rsidR="000F2756" w:rsidRDefault="000F2756" w:rsidP="000F275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1DD8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 202</w:t>
      </w:r>
      <w:r w:rsidR="00E21DD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№ </w:t>
      </w:r>
      <w:r w:rsidR="00007AC2">
        <w:rPr>
          <w:sz w:val="28"/>
          <w:szCs w:val="28"/>
        </w:rPr>
        <w:t>16</w:t>
      </w:r>
    </w:p>
    <w:p w:rsidR="000F2756" w:rsidRDefault="000F2756" w:rsidP="000F2756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46"/>
      </w:tblGrid>
      <w:tr w:rsidR="000F2756" w:rsidTr="000F2756">
        <w:tc>
          <w:tcPr>
            <w:tcW w:w="5246" w:type="dxa"/>
            <w:hideMark/>
          </w:tcPr>
          <w:p w:rsidR="000F2756" w:rsidRDefault="000F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   в    постановление администрации   Любавичского    сельского поселения Руднянского района Смоленской области   № 65   от  14.11.2019г.   «Об    утверждении программы «Комплексное развитие транспортной инфраструктуры Любавичского сельского поселения Руднянского района Смоленской области на 2020- 2028гг.»</w:t>
            </w: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56" w:rsidRDefault="000F2756" w:rsidP="000F2756">
      <w:pPr>
        <w:ind w:left="-227"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Любавичского сельского поселения Руднянского района Смоленской области № 30  от 18.05.2020 года «Об утверждении Порядка принятия решения о разработке муниципальных программ, их формирования и реализации, и порядка проведения оценки эффективности реализации муниципальных программ Любавичского сельского поселения Руднянского района Смоленской области»,  Администрация Любавичского сельского поселения</w:t>
      </w:r>
      <w:proofErr w:type="gramEnd"/>
      <w:r>
        <w:rPr>
          <w:sz w:val="28"/>
          <w:szCs w:val="28"/>
        </w:rPr>
        <w:t xml:space="preserve"> Руднянского района Смоленской области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</w:p>
    <w:p w:rsidR="000F2756" w:rsidRDefault="000F2756" w:rsidP="00E21DD8">
      <w:pPr>
        <w:tabs>
          <w:tab w:val="left" w:pos="709"/>
        </w:tabs>
        <w:suppressAutoHyphens/>
        <w:ind w:left="-227" w:firstLine="936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программу «Комплексное развитие транспортной инфраструктуры Любавичского сельского поселения Руднянского района Смоленской области на 2020-2028гг.»:</w:t>
      </w:r>
    </w:p>
    <w:p w:rsidR="000F2756" w:rsidRDefault="000F2756" w:rsidP="000F2756">
      <w:pPr>
        <w:suppressAutoHyphens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строку «Объем финансирования программы составляет: </w:t>
      </w:r>
      <w:r w:rsidR="00B869C7" w:rsidRPr="00B869C7">
        <w:rPr>
          <w:sz w:val="28"/>
          <w:szCs w:val="28"/>
        </w:rPr>
        <w:t>15 948,3</w:t>
      </w:r>
      <w:r w:rsidRPr="00B869C7">
        <w:rPr>
          <w:sz w:val="28"/>
          <w:szCs w:val="28"/>
        </w:rPr>
        <w:t xml:space="preserve"> тыс. руб.» заменить строкой «Объем финансирования программы составляет</w:t>
      </w:r>
      <w:r w:rsidR="0028208A" w:rsidRPr="00B869C7">
        <w:rPr>
          <w:sz w:val="28"/>
          <w:szCs w:val="28"/>
        </w:rPr>
        <w:t xml:space="preserve"> 1</w:t>
      </w:r>
      <w:r w:rsidR="00B869C7" w:rsidRPr="00B869C7">
        <w:rPr>
          <w:sz w:val="28"/>
          <w:szCs w:val="28"/>
        </w:rPr>
        <w:t>9 679,0</w:t>
      </w:r>
      <w:r w:rsidRPr="00B869C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руб.»;</w:t>
      </w:r>
    </w:p>
    <w:p w:rsidR="00B869C7" w:rsidRDefault="00B869C7" w:rsidP="000F2756">
      <w:pPr>
        <w:suppressAutoHyphens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- таблицу 6 изложить в новой редакции согласно приложению № 1;</w:t>
      </w:r>
    </w:p>
    <w:p w:rsidR="000F2756" w:rsidRDefault="000F2756" w:rsidP="000F2756">
      <w:pPr>
        <w:suppressAutoHyphens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7 изложить в новой редакции согласно приложению № </w:t>
      </w:r>
      <w:r w:rsidR="00B869C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F2756" w:rsidRDefault="000F2756" w:rsidP="00B869C7">
      <w:pPr>
        <w:suppressAutoHyphens/>
        <w:ind w:left="-227" w:firstLine="9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опубликования в соответствии с Уставом Любавичского сельского поселения Руднянского района Смоленской области.</w:t>
      </w: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213576" w:rsidRDefault="00213576" w:rsidP="000F2756">
      <w:pPr>
        <w:suppressAutoHyphens/>
        <w:ind w:left="-227"/>
        <w:jc w:val="both"/>
        <w:rPr>
          <w:sz w:val="28"/>
          <w:szCs w:val="28"/>
        </w:rPr>
      </w:pPr>
    </w:p>
    <w:p w:rsidR="000F2756" w:rsidRDefault="000F2756" w:rsidP="000F2756">
      <w:pPr>
        <w:widowControl/>
        <w:tabs>
          <w:tab w:val="left" w:pos="900"/>
        </w:tabs>
        <w:autoSpaceDE/>
        <w:adjustRightInd/>
        <w:ind w:left="-227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F2756" w:rsidRDefault="000F2756" w:rsidP="000F2756">
      <w:pPr>
        <w:widowControl/>
        <w:tabs>
          <w:tab w:val="left" w:pos="900"/>
        </w:tabs>
        <w:autoSpaceDE/>
        <w:adjustRightInd/>
        <w:ind w:left="-227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0F2756" w:rsidRDefault="000F2756" w:rsidP="000F2756">
      <w:pPr>
        <w:ind w:left="-227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                                В.В. Савинене</w:t>
      </w: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B869C7" w:rsidRDefault="00B869C7" w:rsidP="000F2756">
      <w:pPr>
        <w:ind w:left="-227"/>
        <w:rPr>
          <w:b/>
          <w:sz w:val="28"/>
          <w:szCs w:val="28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p w:rsidR="007E263A" w:rsidRPr="007E263A" w:rsidRDefault="007E263A" w:rsidP="007E263A">
      <w:pPr>
        <w:rPr>
          <w:sz w:val="22"/>
          <w:szCs w:val="22"/>
        </w:rPr>
      </w:pPr>
    </w:p>
    <w:p w:rsidR="00AD2BFB" w:rsidRDefault="00AD2BFB" w:rsidP="007E263A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P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AD2BFB" w:rsidRDefault="00AD2BFB" w:rsidP="00AD2BFB">
      <w:pPr>
        <w:rPr>
          <w:sz w:val="22"/>
          <w:szCs w:val="22"/>
        </w:rPr>
      </w:pPr>
    </w:p>
    <w:p w:rsidR="007E263A" w:rsidRPr="00AD2BFB" w:rsidRDefault="007E263A" w:rsidP="00AD2BFB">
      <w:pPr>
        <w:rPr>
          <w:sz w:val="22"/>
          <w:szCs w:val="22"/>
        </w:rPr>
        <w:sectPr w:rsidR="007E263A" w:rsidRPr="00AD2BFB" w:rsidSect="007E263A">
          <w:pgSz w:w="11906" w:h="16838" w:code="9"/>
          <w:pgMar w:top="1135" w:right="1134" w:bottom="1276" w:left="1134" w:header="709" w:footer="709" w:gutter="0"/>
          <w:cols w:space="708"/>
          <w:docGrid w:linePitch="360"/>
        </w:sect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AD2BFB" w:rsidRDefault="00AD2BFB" w:rsidP="00B869C7">
      <w:pPr>
        <w:ind w:left="-227"/>
        <w:jc w:val="right"/>
        <w:rPr>
          <w:sz w:val="22"/>
          <w:szCs w:val="22"/>
        </w:rPr>
      </w:pPr>
    </w:p>
    <w:p w:rsidR="007E263A" w:rsidRDefault="007E263A" w:rsidP="00AD2BFB">
      <w:pPr>
        <w:ind w:left="-227"/>
        <w:jc w:val="right"/>
        <w:rPr>
          <w:sz w:val="22"/>
          <w:szCs w:val="22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p w:rsidR="007E263A" w:rsidRDefault="007E263A" w:rsidP="00B869C7">
      <w:pPr>
        <w:ind w:left="-227"/>
        <w:jc w:val="right"/>
        <w:rPr>
          <w:sz w:val="22"/>
          <w:szCs w:val="22"/>
        </w:rPr>
      </w:pPr>
    </w:p>
    <w:tbl>
      <w:tblPr>
        <w:tblpPr w:leftFromText="180" w:rightFromText="180" w:horzAnchor="margin" w:tblpX="-352" w:tblpY="-1695"/>
        <w:tblW w:w="16162" w:type="dxa"/>
        <w:tblLayout w:type="fixed"/>
        <w:tblLook w:val="04A0" w:firstRow="1" w:lastRow="0" w:firstColumn="1" w:lastColumn="0" w:noHBand="0" w:noVBand="1"/>
      </w:tblPr>
      <w:tblGrid>
        <w:gridCol w:w="656"/>
        <w:gridCol w:w="1692"/>
        <w:gridCol w:w="1564"/>
        <w:gridCol w:w="1144"/>
        <w:gridCol w:w="137"/>
        <w:gridCol w:w="1011"/>
        <w:gridCol w:w="76"/>
        <w:gridCol w:w="160"/>
        <w:gridCol w:w="745"/>
        <w:gridCol w:w="11"/>
        <w:gridCol w:w="6"/>
        <w:gridCol w:w="10"/>
        <w:gridCol w:w="1107"/>
        <w:gridCol w:w="11"/>
        <w:gridCol w:w="6"/>
        <w:gridCol w:w="10"/>
        <w:gridCol w:w="965"/>
        <w:gridCol w:w="11"/>
        <w:gridCol w:w="6"/>
        <w:gridCol w:w="10"/>
        <w:gridCol w:w="771"/>
        <w:gridCol w:w="64"/>
        <w:gridCol w:w="6"/>
        <w:gridCol w:w="9"/>
        <w:gridCol w:w="966"/>
        <w:gridCol w:w="17"/>
        <w:gridCol w:w="10"/>
        <w:gridCol w:w="828"/>
        <w:gridCol w:w="15"/>
        <w:gridCol w:w="12"/>
        <w:gridCol w:w="695"/>
        <w:gridCol w:w="27"/>
        <w:gridCol w:w="684"/>
        <w:gridCol w:w="27"/>
        <w:gridCol w:w="9"/>
        <w:gridCol w:w="673"/>
        <w:gridCol w:w="27"/>
        <w:gridCol w:w="1806"/>
        <w:gridCol w:w="151"/>
        <w:gridCol w:w="27"/>
      </w:tblGrid>
      <w:tr w:rsidR="007E263A" w:rsidRPr="007E263A" w:rsidTr="00AD2BFB">
        <w:trPr>
          <w:gridAfter w:val="2"/>
          <w:wAfter w:w="178" w:type="dxa"/>
          <w:trHeight w:val="373"/>
        </w:trPr>
        <w:tc>
          <w:tcPr>
            <w:tcW w:w="1598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  <w:sz w:val="22"/>
                <w:szCs w:val="22"/>
              </w:rPr>
            </w:pPr>
          </w:p>
          <w:p w:rsidR="00AD2BFB" w:rsidRDefault="007E263A" w:rsidP="007E263A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 xml:space="preserve">                 </w:t>
            </w:r>
          </w:p>
          <w:p w:rsidR="00AD2BFB" w:rsidRDefault="00AD2BFB" w:rsidP="007E263A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D2BFB">
              <w:rPr>
                <w:color w:val="000000"/>
                <w:sz w:val="22"/>
                <w:szCs w:val="22"/>
              </w:rPr>
              <w:t xml:space="preserve">                           </w:t>
            </w:r>
          </w:p>
          <w:p w:rsidR="00AD2BFB" w:rsidRPr="00AD2BFB" w:rsidRDefault="007E263A" w:rsidP="007E263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="00AD2BFB">
              <w:rPr>
                <w:b/>
                <w:sz w:val="22"/>
                <w:szCs w:val="22"/>
              </w:rPr>
              <w:t xml:space="preserve">                            </w:t>
            </w:r>
            <w:r w:rsidRPr="007E263A">
              <w:rPr>
                <w:b/>
                <w:sz w:val="22"/>
                <w:szCs w:val="22"/>
              </w:rPr>
              <w:t xml:space="preserve">               </w:t>
            </w:r>
            <w:r w:rsidR="00007AC2">
              <w:rPr>
                <w:b/>
                <w:sz w:val="22"/>
                <w:szCs w:val="22"/>
              </w:rPr>
              <w:t xml:space="preserve">                            </w:t>
            </w:r>
            <w:r w:rsidRPr="007E263A">
              <w:rPr>
                <w:b/>
                <w:sz w:val="22"/>
                <w:szCs w:val="22"/>
              </w:rPr>
              <w:t xml:space="preserve"> </w:t>
            </w:r>
            <w:r w:rsidR="00AD2BFB" w:rsidRPr="00AD2BFB">
              <w:rPr>
                <w:sz w:val="22"/>
                <w:szCs w:val="22"/>
              </w:rPr>
              <w:t>Приложение № 1</w:t>
            </w:r>
            <w:r w:rsidRPr="007E263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="00AD2BFB" w:rsidRPr="00AD2BFB">
              <w:rPr>
                <w:sz w:val="22"/>
                <w:szCs w:val="22"/>
              </w:rPr>
              <w:t xml:space="preserve">                     </w:t>
            </w:r>
            <w:r w:rsidRPr="007E263A">
              <w:rPr>
                <w:sz w:val="22"/>
                <w:szCs w:val="22"/>
              </w:rPr>
              <w:t xml:space="preserve">  </w:t>
            </w:r>
          </w:p>
          <w:p w:rsidR="00AD2BFB" w:rsidRDefault="00AD2BFB" w:rsidP="00AD2BFB">
            <w:pPr>
              <w:ind w:left="-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0F2756">
              <w:rPr>
                <w:sz w:val="22"/>
                <w:szCs w:val="22"/>
              </w:rPr>
              <w:t xml:space="preserve">постановлению Администрации  </w:t>
            </w:r>
          </w:p>
          <w:p w:rsidR="007E263A" w:rsidRPr="007E263A" w:rsidRDefault="007E263A" w:rsidP="00AD2BFB">
            <w:pPr>
              <w:widowControl/>
              <w:autoSpaceDE/>
              <w:adjustRightInd/>
              <w:jc w:val="right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</w:t>
            </w:r>
            <w:r w:rsidRPr="007E263A">
              <w:rPr>
                <w:bCs/>
                <w:color w:val="000000"/>
                <w:sz w:val="22"/>
                <w:szCs w:val="22"/>
              </w:rPr>
              <w:t>Любавичского сельского поселения</w:t>
            </w: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AD2BFB">
              <w:rPr>
                <w:b/>
                <w:sz w:val="22"/>
                <w:szCs w:val="22"/>
              </w:rPr>
              <w:t xml:space="preserve">      </w:t>
            </w:r>
            <w:r w:rsidRPr="007E263A">
              <w:rPr>
                <w:bCs/>
                <w:color w:val="000000"/>
                <w:sz w:val="22"/>
                <w:szCs w:val="22"/>
              </w:rPr>
              <w:t>Руднянского района Смоленской области</w:t>
            </w:r>
          </w:p>
          <w:p w:rsidR="007E263A" w:rsidRPr="007E263A" w:rsidRDefault="007E263A" w:rsidP="007E263A">
            <w:pPr>
              <w:widowControl/>
              <w:autoSpaceDE/>
              <w:adjustRightInd/>
              <w:jc w:val="both"/>
              <w:rPr>
                <w:b/>
                <w:sz w:val="22"/>
                <w:szCs w:val="22"/>
              </w:rPr>
            </w:pPr>
            <w:r w:rsidRPr="007E263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7E263A">
              <w:rPr>
                <w:bCs/>
                <w:color w:val="000000"/>
                <w:sz w:val="22"/>
                <w:szCs w:val="22"/>
              </w:rPr>
              <w:t xml:space="preserve">от </w:t>
            </w:r>
            <w:r w:rsidR="00AD2BFB">
              <w:rPr>
                <w:bCs/>
                <w:color w:val="000000"/>
                <w:sz w:val="22"/>
                <w:szCs w:val="22"/>
              </w:rPr>
              <w:t>10.04</w:t>
            </w:r>
            <w:r w:rsidRPr="007E263A">
              <w:rPr>
                <w:bCs/>
                <w:color w:val="000000"/>
                <w:sz w:val="22"/>
                <w:szCs w:val="22"/>
              </w:rPr>
              <w:t>.202</w:t>
            </w:r>
            <w:r w:rsidR="00AD2BFB">
              <w:rPr>
                <w:bCs/>
                <w:color w:val="000000"/>
                <w:sz w:val="22"/>
                <w:szCs w:val="22"/>
              </w:rPr>
              <w:t>3</w:t>
            </w:r>
            <w:r w:rsidRPr="007E263A">
              <w:rPr>
                <w:bCs/>
                <w:color w:val="000000"/>
                <w:sz w:val="22"/>
                <w:szCs w:val="22"/>
              </w:rPr>
              <w:t xml:space="preserve">  №</w:t>
            </w:r>
            <w:r w:rsidR="00007AC2">
              <w:rPr>
                <w:bCs/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  <w:r w:rsidRPr="007E263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E263A" w:rsidRPr="007E263A" w:rsidRDefault="007E263A" w:rsidP="007E263A">
            <w:pPr>
              <w:ind w:right="325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E263A" w:rsidRPr="007E263A" w:rsidRDefault="007E263A" w:rsidP="007E263A">
            <w:pPr>
              <w:ind w:right="325"/>
              <w:jc w:val="center"/>
              <w:rPr>
                <w:color w:val="000000"/>
                <w:sz w:val="22"/>
                <w:szCs w:val="22"/>
              </w:rPr>
            </w:pPr>
            <w:r w:rsidRPr="007E263A">
              <w:rPr>
                <w:color w:val="000000"/>
                <w:sz w:val="22"/>
                <w:szCs w:val="22"/>
              </w:rPr>
              <w:t>Перечень мероприятий по реализации Программы</w:t>
            </w:r>
          </w:p>
        </w:tc>
      </w:tr>
      <w:tr w:rsidR="007E263A" w:rsidRPr="007E263A" w:rsidTr="00AD2BFB">
        <w:trPr>
          <w:gridAfter w:val="1"/>
          <w:wAfter w:w="27" w:type="dxa"/>
          <w:trHeight w:val="55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 xml:space="preserve">№ </w:t>
            </w:r>
            <w:proofErr w:type="gramStart"/>
            <w:r w:rsidRPr="007E263A">
              <w:rPr>
                <w:color w:val="000000"/>
              </w:rPr>
              <w:t>п</w:t>
            </w:r>
            <w:proofErr w:type="gramEnd"/>
            <w:r w:rsidRPr="007E263A">
              <w:rPr>
                <w:color w:val="000000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Программные мероприятия (инвестиционные проекты)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Ответственные исполнители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Источник </w:t>
            </w:r>
            <w:proofErr w:type="spellStart"/>
            <w:proofErr w:type="gramStart"/>
            <w:r w:rsidRPr="007E263A">
              <w:rPr>
                <w:color w:val="00000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9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Целевые индикаторы объекта</w:t>
            </w:r>
          </w:p>
        </w:tc>
      </w:tr>
      <w:tr w:rsidR="007E263A" w:rsidRPr="007E263A" w:rsidTr="00AD2BFB">
        <w:trPr>
          <w:trHeight w:val="46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всего</w:t>
            </w:r>
          </w:p>
        </w:tc>
        <w:tc>
          <w:tcPr>
            <w:tcW w:w="797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в том числе по годам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</w:tr>
      <w:tr w:rsidR="007E263A" w:rsidRPr="007E263A" w:rsidTr="00AD2BFB">
        <w:trPr>
          <w:trHeight w:val="83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2028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</w:p>
        </w:tc>
      </w:tr>
      <w:tr w:rsidR="007E263A" w:rsidRPr="007E263A" w:rsidTr="00AD2BFB">
        <w:trPr>
          <w:trHeight w:val="3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5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FF0000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15</w:t>
            </w:r>
          </w:p>
        </w:tc>
      </w:tr>
      <w:tr w:rsidR="007E263A" w:rsidRPr="007E263A" w:rsidTr="00AD2BFB">
        <w:trPr>
          <w:trHeight w:val="3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pPr>
              <w:jc w:val="center"/>
            </w:pPr>
            <w:r w:rsidRPr="007E263A">
              <w:t>ВСЕГО: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15948,3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1932,2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2729,0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3961,6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AD2BFB" w:rsidP="007E263A">
            <w:r>
              <w:t>6051,4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2438,2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>
            <w:r w:rsidRPr="007E263A">
              <w:t>2566,6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3A" w:rsidRPr="007E263A" w:rsidRDefault="007E263A" w:rsidP="007E263A"/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  <w:tr w:rsidR="007E263A" w:rsidRPr="007E263A" w:rsidTr="00AD2BFB">
        <w:trPr>
          <w:gridAfter w:val="1"/>
          <w:wAfter w:w="27" w:type="dxa"/>
          <w:trHeight w:val="485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7E263A" w:rsidRPr="007E263A" w:rsidTr="00AD2BFB">
        <w:trPr>
          <w:gridAfter w:val="1"/>
          <w:wAfter w:w="27" w:type="dxa"/>
          <w:trHeight w:val="4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  <w:tr w:rsidR="007E263A" w:rsidRPr="007E263A" w:rsidTr="00AD2BFB">
        <w:trPr>
          <w:gridAfter w:val="1"/>
          <w:wAfter w:w="27" w:type="dxa"/>
          <w:trHeight w:val="4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                                                                                  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  <w:tr w:rsidR="007E263A" w:rsidRPr="007E263A" w:rsidTr="00AD2BFB">
        <w:trPr>
          <w:gridAfter w:val="1"/>
          <w:wAfter w:w="27" w:type="dxa"/>
          <w:trHeight w:val="522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 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7E263A" w:rsidRPr="007E263A" w:rsidTr="00AD2BFB">
        <w:trPr>
          <w:gridAfter w:val="1"/>
          <w:wAfter w:w="27" w:type="dxa"/>
          <w:trHeight w:val="796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2.1.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Ремонт участков автомобильных дорог общего пользования местного значения   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Администрация Любавичского сельского поселения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областной   бюджет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1 498,5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1 498,5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AD2BFB" w:rsidP="007E263A">
            <w:r>
              <w:t>2 997,0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0,0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0,0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  <w:tr w:rsidR="007E263A" w:rsidRPr="007E263A" w:rsidTr="00AD2BFB">
        <w:trPr>
          <w:gridAfter w:val="1"/>
          <w:wAfter w:w="27" w:type="dxa"/>
          <w:trHeight w:val="63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>местный    бюджет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1 480,5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7E263A" w:rsidP="007E263A">
            <w:r w:rsidRPr="007E263A">
              <w:t>1 479,0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1,5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263A" w:rsidRPr="007E263A" w:rsidRDefault="007E263A" w:rsidP="007E263A"/>
          <w:p w:rsidR="007E263A" w:rsidRPr="007E263A" w:rsidRDefault="00AD2BFB" w:rsidP="00AD2BFB">
            <w:r>
              <w:t>3,0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</w:pPr>
            <w:r w:rsidRPr="007E263A">
              <w:t>0</w:t>
            </w:r>
          </w:p>
        </w:tc>
        <w:tc>
          <w:tcPr>
            <w:tcW w:w="1984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  <w:tr w:rsidR="007E263A" w:rsidRPr="007E263A" w:rsidTr="00AD2BFB">
        <w:trPr>
          <w:gridAfter w:val="1"/>
          <w:wAfter w:w="27" w:type="dxa"/>
          <w:trHeight w:val="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2 979,0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rPr>
                <w:color w:val="FF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r w:rsidRPr="007E263A">
              <w:t>1 479,0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1 500,0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AD2BFB" w:rsidP="007E2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  <w:tr w:rsidR="007E263A" w:rsidRPr="007E263A" w:rsidTr="00AD2BFB">
        <w:trPr>
          <w:gridAfter w:val="1"/>
          <w:wAfter w:w="27" w:type="dxa"/>
          <w:trHeight w:val="578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3. Мероприятия по содержанию уличной дорожной сети </w:t>
            </w:r>
          </w:p>
        </w:tc>
      </w:tr>
      <w:tr w:rsidR="007E263A" w:rsidRPr="007E263A" w:rsidTr="00AD2BFB">
        <w:trPr>
          <w:gridAfter w:val="1"/>
          <w:wAfter w:w="27" w:type="dxa"/>
          <w:trHeight w:val="12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lastRenderedPageBreak/>
              <w:t>3.1.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263A" w:rsidRPr="007E263A" w:rsidRDefault="007E263A" w:rsidP="007E263A">
            <w:pPr>
              <w:jc w:val="both"/>
              <w:rPr>
                <w:color w:val="000000"/>
              </w:rPr>
            </w:pPr>
            <w:r w:rsidRPr="007E263A">
              <w:rPr>
                <w:color w:val="000000"/>
              </w:rPr>
              <w:t>Зимнее содержание дорог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Любавичского сельского поселения 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4 050,0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FF0000"/>
              </w:rPr>
            </w:pP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1 250,0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AD2BFB" w:rsidP="007E2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="007E263A" w:rsidRPr="007E263A">
              <w:rPr>
                <w:color w:val="000000"/>
              </w:rPr>
              <w:t>,0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700,0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</w:t>
            </w:r>
          </w:p>
        </w:tc>
      </w:tr>
      <w:tr w:rsidR="007E263A" w:rsidRPr="007E263A" w:rsidTr="00AD2BFB">
        <w:trPr>
          <w:gridAfter w:val="1"/>
          <w:wAfter w:w="27" w:type="dxa"/>
          <w:trHeight w:val="15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3.2.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Подсыпка </w:t>
            </w:r>
            <w:proofErr w:type="spellStart"/>
            <w:r w:rsidRPr="007E263A">
              <w:rPr>
                <w:color w:val="000000"/>
              </w:rPr>
              <w:t>пещано-гравильной</w:t>
            </w:r>
            <w:proofErr w:type="spellEnd"/>
            <w:r w:rsidRPr="007E263A">
              <w:rPr>
                <w:color w:val="000000"/>
              </w:rPr>
              <w:t xml:space="preserve"> смесью, </w:t>
            </w:r>
            <w:proofErr w:type="spellStart"/>
            <w:r w:rsidRPr="007E263A">
              <w:rPr>
                <w:color w:val="000000"/>
              </w:rPr>
              <w:t>грейдерование</w:t>
            </w:r>
            <w:proofErr w:type="spellEnd"/>
            <w:r w:rsidRPr="007E263A">
              <w:rPr>
                <w:color w:val="000000"/>
              </w:rPr>
              <w:t xml:space="preserve"> улиц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 xml:space="preserve">Администрация Любавичского сельского поселения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8 919,3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1 932,2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1 761,6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AD2BFB" w:rsidP="007E2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2 051,4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1 738,2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1 866,6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Повышение  качества уличн</w:t>
            </w:r>
            <w:proofErr w:type="gramStart"/>
            <w:r w:rsidRPr="007E263A">
              <w:rPr>
                <w:color w:val="000000"/>
              </w:rPr>
              <w:t>о-</w:t>
            </w:r>
            <w:proofErr w:type="gramEnd"/>
            <w:r w:rsidRPr="007E263A">
              <w:rPr>
                <w:color w:val="000000"/>
              </w:rPr>
              <w:t xml:space="preserve"> дорожной сети</w:t>
            </w:r>
          </w:p>
        </w:tc>
      </w:tr>
      <w:tr w:rsidR="007E263A" w:rsidRPr="007E263A" w:rsidTr="00AD2BFB">
        <w:trPr>
          <w:gridAfter w:val="1"/>
          <w:wAfter w:w="27" w:type="dxa"/>
          <w:trHeight w:val="5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12969,3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1 932,2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1 250,0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2 461,6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AD2BFB" w:rsidP="007E26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3 051,4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2 438,2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2 566,6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  <w:tr w:rsidR="007E263A" w:rsidRPr="007E263A" w:rsidTr="00AD2BFB">
        <w:trPr>
          <w:gridAfter w:val="1"/>
          <w:wAfter w:w="27" w:type="dxa"/>
          <w:trHeight w:val="615"/>
        </w:trPr>
        <w:tc>
          <w:tcPr>
            <w:tcW w:w="161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 xml:space="preserve">4. Мероприятия по обеспечению безопасности дорожного движения </w:t>
            </w:r>
          </w:p>
        </w:tc>
      </w:tr>
      <w:tr w:rsidR="007E263A" w:rsidRPr="007E263A" w:rsidTr="00AD2BFB">
        <w:trPr>
          <w:gridAfter w:val="1"/>
          <w:wAfter w:w="27" w:type="dxa"/>
          <w:trHeight w:val="10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4.1.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rPr>
                <w:color w:val="000000"/>
              </w:rPr>
            </w:pPr>
            <w:r w:rsidRPr="007E263A">
              <w:rPr>
                <w:color w:val="000000"/>
              </w:rPr>
              <w:t>Восстановление светильников по уличному освещению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Администрация Любавичского сельского поселения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местный бюджет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 Безопасность движения</w:t>
            </w:r>
          </w:p>
        </w:tc>
      </w:tr>
      <w:tr w:rsidR="007E263A" w:rsidRPr="007E263A" w:rsidTr="00AD2BFB">
        <w:trPr>
          <w:gridAfter w:val="1"/>
          <w:wAfter w:w="27" w:type="dxa"/>
          <w:trHeight w:val="53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ИТОГО: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0 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  <w:p w:rsidR="007E263A" w:rsidRPr="007E263A" w:rsidRDefault="007E263A" w:rsidP="007E263A">
            <w:pPr>
              <w:jc w:val="center"/>
              <w:rPr>
                <w:color w:val="000000"/>
              </w:rPr>
            </w:pPr>
            <w:r w:rsidRPr="007E263A">
              <w:rPr>
                <w:color w:val="000000"/>
              </w:rPr>
              <w:t> </w:t>
            </w:r>
          </w:p>
        </w:tc>
      </w:tr>
    </w:tbl>
    <w:p w:rsidR="007E263A" w:rsidRPr="007E263A" w:rsidRDefault="007E263A" w:rsidP="007E263A">
      <w:pPr>
        <w:tabs>
          <w:tab w:val="num" w:pos="993"/>
          <w:tab w:val="left" w:pos="1022"/>
        </w:tabs>
        <w:ind w:left="540"/>
        <w:jc w:val="both"/>
        <w:rPr>
          <w:b/>
          <w:bCs/>
        </w:rPr>
      </w:pPr>
    </w:p>
    <w:tbl>
      <w:tblPr>
        <w:tblpPr w:leftFromText="180" w:rightFromText="180" w:horzAnchor="margin" w:tblpY="-1695"/>
        <w:tblW w:w="15545" w:type="dxa"/>
        <w:tblLook w:val="04A0" w:firstRow="1" w:lastRow="0" w:firstColumn="1" w:lastColumn="0" w:noHBand="0" w:noVBand="1"/>
      </w:tblPr>
      <w:tblGrid>
        <w:gridCol w:w="15545"/>
      </w:tblGrid>
      <w:tr w:rsidR="007E263A" w:rsidRPr="007E263A" w:rsidTr="008709ED">
        <w:trPr>
          <w:trHeight w:val="426"/>
        </w:trPr>
        <w:tc>
          <w:tcPr>
            <w:tcW w:w="155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E263A" w:rsidRPr="007E263A" w:rsidRDefault="007E263A" w:rsidP="007E263A">
            <w:pPr>
              <w:jc w:val="center"/>
              <w:rPr>
                <w:color w:val="000000"/>
              </w:rPr>
            </w:pPr>
          </w:p>
        </w:tc>
      </w:tr>
    </w:tbl>
    <w:p w:rsidR="007E263A" w:rsidRDefault="007E263A" w:rsidP="00AD2BFB">
      <w:pPr>
        <w:rPr>
          <w:sz w:val="22"/>
          <w:szCs w:val="22"/>
        </w:rPr>
        <w:sectPr w:rsidR="007E263A" w:rsidSect="007E263A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0F2756" w:rsidRPr="000F2756" w:rsidRDefault="007E263A" w:rsidP="00AD2BFB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ab/>
      </w:r>
      <w:r w:rsidR="000F2756" w:rsidRPr="000F2756">
        <w:rPr>
          <w:sz w:val="22"/>
          <w:szCs w:val="22"/>
        </w:rPr>
        <w:t>Приложение №</w:t>
      </w:r>
      <w:r w:rsidR="00B869C7">
        <w:rPr>
          <w:sz w:val="22"/>
          <w:szCs w:val="22"/>
        </w:rPr>
        <w:t>2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0F2756">
        <w:rPr>
          <w:sz w:val="22"/>
          <w:szCs w:val="22"/>
        </w:rPr>
        <w:t xml:space="preserve">постановлению Администрации 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Любавичского сельского поселения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>Руднянского района Смоленской области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</w:t>
      </w:r>
      <w:r w:rsidR="00E21DD8">
        <w:rPr>
          <w:sz w:val="22"/>
          <w:szCs w:val="22"/>
        </w:rPr>
        <w:t xml:space="preserve">10 </w:t>
      </w:r>
      <w:r>
        <w:rPr>
          <w:sz w:val="22"/>
          <w:szCs w:val="22"/>
        </w:rPr>
        <w:t>а</w:t>
      </w:r>
      <w:r w:rsidR="00E21DD8">
        <w:rPr>
          <w:sz w:val="22"/>
          <w:szCs w:val="22"/>
        </w:rPr>
        <w:t>преля 2023</w:t>
      </w:r>
      <w:r w:rsidR="00AD2BFB">
        <w:rPr>
          <w:sz w:val="22"/>
          <w:szCs w:val="22"/>
        </w:rPr>
        <w:t xml:space="preserve"> №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</w:p>
    <w:p w:rsidR="000F2756" w:rsidRPr="000F2756" w:rsidRDefault="000F2756" w:rsidP="000F2756">
      <w:pPr>
        <w:ind w:left="-227"/>
        <w:rPr>
          <w:sz w:val="22"/>
          <w:szCs w:val="22"/>
        </w:rPr>
      </w:pPr>
      <w:r w:rsidRPr="000F2756">
        <w:rPr>
          <w:b/>
          <w:color w:val="000000"/>
          <w:spacing w:val="-1"/>
          <w:sz w:val="28"/>
          <w:szCs w:val="28"/>
        </w:rPr>
        <w:t xml:space="preserve">Таблица 7. Источники привлечения денежных средств на реализацию </w:t>
      </w:r>
      <w:r w:rsidR="005753D7">
        <w:rPr>
          <w:b/>
          <w:color w:val="000000"/>
          <w:spacing w:val="-1"/>
          <w:sz w:val="28"/>
          <w:szCs w:val="28"/>
        </w:rPr>
        <w:t xml:space="preserve">программы </w:t>
      </w:r>
      <w:r w:rsidRPr="000F2756">
        <w:rPr>
          <w:b/>
          <w:color w:val="000000"/>
          <w:spacing w:val="-1"/>
          <w:sz w:val="28"/>
          <w:szCs w:val="28"/>
        </w:rPr>
        <w:t>Любавичского  сельского поселения</w:t>
      </w:r>
      <w:r w:rsidRPr="000F2756">
        <w:rPr>
          <w:sz w:val="28"/>
          <w:szCs w:val="28"/>
        </w:rPr>
        <w:t xml:space="preserve"> </w:t>
      </w:r>
      <w:r w:rsidRPr="000F2756">
        <w:rPr>
          <w:b/>
          <w:sz w:val="28"/>
          <w:szCs w:val="28"/>
        </w:rPr>
        <w:t>Руднянского района Смоленской области</w:t>
      </w:r>
      <w:r w:rsidRPr="000F2756">
        <w:rPr>
          <w:b/>
          <w:color w:val="000000"/>
          <w:spacing w:val="-1"/>
          <w:sz w:val="28"/>
          <w:szCs w:val="28"/>
        </w:rPr>
        <w:t>, тыс. руб.</w:t>
      </w:r>
    </w:p>
    <w:tbl>
      <w:tblPr>
        <w:tblW w:w="1026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1638"/>
        <w:gridCol w:w="1602"/>
        <w:gridCol w:w="1443"/>
      </w:tblGrid>
      <w:tr w:rsidR="000F2756" w:rsidRPr="000F2756" w:rsidTr="00AD2BFB">
        <w:trPr>
          <w:trHeight w:hRule="exact" w:val="17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F2756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pacing w:val="-4"/>
                <w:sz w:val="24"/>
                <w:szCs w:val="24"/>
              </w:rPr>
              <w:t>ней и част</w:t>
            </w:r>
            <w:r w:rsidRPr="000F2756">
              <w:rPr>
                <w:b/>
                <w:spacing w:val="-4"/>
                <w:sz w:val="24"/>
                <w:szCs w:val="24"/>
              </w:rPr>
              <w:softHyphen/>
            </w:r>
            <w:r w:rsidRPr="000F2756">
              <w:rPr>
                <w:b/>
                <w:spacing w:val="-2"/>
                <w:sz w:val="24"/>
                <w:szCs w:val="24"/>
              </w:rPr>
              <w:t>ные инве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 xml:space="preserve">В т. ч.  федеральный </w:t>
            </w:r>
            <w:r w:rsidRPr="000F2756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 xml:space="preserve">В т.ч. </w:t>
            </w:r>
            <w:r w:rsidRPr="000F2756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z w:val="24"/>
                <w:szCs w:val="24"/>
              </w:rPr>
              <w:t>В т.ч.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бюджет</w:t>
            </w:r>
            <w:r>
              <w:rPr>
                <w:b/>
                <w:spacing w:val="-1"/>
                <w:sz w:val="24"/>
                <w:szCs w:val="24"/>
              </w:rPr>
              <w:t xml:space="preserve"> Любавич</w:t>
            </w:r>
            <w:r w:rsidRPr="000F2756">
              <w:rPr>
                <w:b/>
                <w:spacing w:val="-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В т.ч. вне</w:t>
            </w:r>
            <w:r w:rsidRPr="000F2756">
              <w:rPr>
                <w:b/>
                <w:spacing w:val="-1"/>
                <w:sz w:val="24"/>
                <w:szCs w:val="24"/>
              </w:rPr>
              <w:softHyphen/>
            </w:r>
            <w:r w:rsidRPr="000F2756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0F2756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0F2756" w:rsidRPr="000F2756" w:rsidTr="00AD2BFB">
        <w:trPr>
          <w:trHeight w:hRule="exact" w:val="3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Ремонт дорог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F2756">
              <w:rPr>
                <w:color w:val="000000"/>
                <w:sz w:val="28"/>
                <w:szCs w:val="28"/>
              </w:rPr>
              <w:t>сетидорожной</w:t>
            </w:r>
            <w:proofErr w:type="spellEnd"/>
            <w:r w:rsidRPr="000F27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F2756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2997,0</w:t>
            </w:r>
            <w:r w:rsidR="000F2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E21DD8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AD2BFB">
        <w:trPr>
          <w:trHeight w:hRule="exact"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AD2BFB">
        <w:trPr>
          <w:trHeight w:hRule="exact" w:val="3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</w:tbl>
    <w:p w:rsidR="000F2756" w:rsidRDefault="000F2756" w:rsidP="000F2756">
      <w:pPr>
        <w:widowControl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F2756" w:rsidRDefault="000F2756" w:rsidP="000F2756">
      <w:pPr>
        <w:rPr>
          <w:sz w:val="28"/>
          <w:szCs w:val="28"/>
        </w:rPr>
      </w:pPr>
    </w:p>
    <w:p w:rsidR="00C2415A" w:rsidRDefault="00C2415A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p w:rsidR="00B869C7" w:rsidRDefault="00B869C7"/>
    <w:sectPr w:rsidR="00B869C7" w:rsidSect="00AD2BFB">
      <w:pgSz w:w="11906" w:h="16838" w:code="9"/>
      <w:pgMar w:top="1134" w:right="1134" w:bottom="252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75" w:rsidRDefault="00032575" w:rsidP="00AD2BFB">
      <w:r>
        <w:separator/>
      </w:r>
    </w:p>
  </w:endnote>
  <w:endnote w:type="continuationSeparator" w:id="0">
    <w:p w:rsidR="00032575" w:rsidRDefault="00032575" w:rsidP="00AD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75" w:rsidRDefault="00032575" w:rsidP="00AD2BFB">
      <w:r>
        <w:separator/>
      </w:r>
    </w:p>
  </w:footnote>
  <w:footnote w:type="continuationSeparator" w:id="0">
    <w:p w:rsidR="00032575" w:rsidRDefault="00032575" w:rsidP="00AD2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6"/>
    <w:rsid w:val="00007AC2"/>
    <w:rsid w:val="00032575"/>
    <w:rsid w:val="000F2756"/>
    <w:rsid w:val="00213576"/>
    <w:rsid w:val="0028208A"/>
    <w:rsid w:val="003065B5"/>
    <w:rsid w:val="005753D7"/>
    <w:rsid w:val="007E263A"/>
    <w:rsid w:val="00AD2BFB"/>
    <w:rsid w:val="00B869C7"/>
    <w:rsid w:val="00C2415A"/>
    <w:rsid w:val="00E21DD8"/>
    <w:rsid w:val="00EE70A5"/>
    <w:rsid w:val="00F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2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B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2023-04-12T07:08:00Z</cp:lastPrinted>
  <dcterms:created xsi:type="dcterms:W3CDTF">2023-04-12T07:09:00Z</dcterms:created>
  <dcterms:modified xsi:type="dcterms:W3CDTF">2023-04-12T07:09:00Z</dcterms:modified>
</cp:coreProperties>
</file>