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56" w:rsidRDefault="000F2756" w:rsidP="000F2756">
      <w:pPr>
        <w:jc w:val="right"/>
        <w:rPr>
          <w:b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672D488" wp14:editId="6E504889">
            <wp:simplePos x="0" y="0"/>
            <wp:positionH relativeFrom="column">
              <wp:posOffset>2844165</wp:posOffset>
            </wp:positionH>
            <wp:positionV relativeFrom="paragraph">
              <wp:posOffset>-177165</wp:posOffset>
            </wp:positionV>
            <wp:extent cx="692785" cy="789305"/>
            <wp:effectExtent l="0" t="0" r="0" b="0"/>
            <wp:wrapTight wrapText="bothSides">
              <wp:wrapPolygon edited="0">
                <wp:start x="0" y="0"/>
                <wp:lineTo x="0" y="20853"/>
                <wp:lineTo x="20788" y="20853"/>
                <wp:lineTo x="2078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789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756" w:rsidRDefault="000F2756" w:rsidP="000F2756">
      <w:pPr>
        <w:rPr>
          <w:b/>
        </w:rPr>
      </w:pPr>
    </w:p>
    <w:p w:rsidR="000F2756" w:rsidRDefault="000F2756" w:rsidP="000F2756">
      <w:pPr>
        <w:rPr>
          <w:b/>
        </w:rPr>
      </w:pPr>
    </w:p>
    <w:p w:rsidR="000F2756" w:rsidRDefault="000F2756" w:rsidP="000F2756">
      <w:pPr>
        <w:rPr>
          <w:b/>
        </w:rPr>
      </w:pPr>
    </w:p>
    <w:p w:rsidR="000F2756" w:rsidRDefault="000F2756" w:rsidP="000F2756">
      <w:pPr>
        <w:rPr>
          <w:b/>
        </w:rPr>
      </w:pPr>
    </w:p>
    <w:p w:rsidR="000F2756" w:rsidRDefault="000F2756" w:rsidP="000F2756">
      <w:pPr>
        <w:ind w:firstLine="8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0F2756" w:rsidRDefault="000F2756" w:rsidP="000F2756">
      <w:pPr>
        <w:ind w:firstLine="8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ЛЮБАВИЧСКОГО СЕЛЬСКОГО ПОСЕЛЕНИЯ</w:t>
      </w:r>
    </w:p>
    <w:p w:rsidR="000F2756" w:rsidRDefault="000F2756" w:rsidP="000F2756">
      <w:pPr>
        <w:ind w:firstLine="8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РУДНЯНСКОГО РАЙОНА СМОЛЕНСКОЙ ОБЛАСТИ </w:t>
      </w:r>
    </w:p>
    <w:p w:rsidR="000F2756" w:rsidRDefault="000F2756" w:rsidP="000F2756">
      <w:pPr>
        <w:rPr>
          <w:b/>
          <w:bCs/>
          <w:sz w:val="28"/>
          <w:szCs w:val="28"/>
        </w:rPr>
      </w:pPr>
    </w:p>
    <w:p w:rsidR="000F2756" w:rsidRDefault="000F2756" w:rsidP="000F2756">
      <w:pPr>
        <w:ind w:firstLine="810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  <w:r>
        <w:rPr>
          <w:sz w:val="28"/>
          <w:szCs w:val="28"/>
        </w:rPr>
        <w:t xml:space="preserve"> </w:t>
      </w:r>
    </w:p>
    <w:p w:rsidR="000F2756" w:rsidRDefault="000F2756" w:rsidP="000F2756">
      <w:pPr>
        <w:ind w:firstLine="810"/>
        <w:jc w:val="center"/>
        <w:rPr>
          <w:sz w:val="28"/>
          <w:szCs w:val="28"/>
        </w:rPr>
      </w:pPr>
    </w:p>
    <w:p w:rsidR="000F2756" w:rsidRDefault="000F2756" w:rsidP="000F275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378E6">
        <w:rPr>
          <w:sz w:val="28"/>
          <w:szCs w:val="28"/>
        </w:rPr>
        <w:t>«</w:t>
      </w:r>
      <w:r w:rsidR="00A40911">
        <w:rPr>
          <w:sz w:val="28"/>
          <w:szCs w:val="28"/>
        </w:rPr>
        <w:t>28</w:t>
      </w:r>
      <w:r w:rsidR="00B378E6">
        <w:rPr>
          <w:sz w:val="28"/>
          <w:szCs w:val="28"/>
        </w:rPr>
        <w:t>»</w:t>
      </w:r>
      <w:r w:rsidR="00E21DD8">
        <w:rPr>
          <w:sz w:val="28"/>
          <w:szCs w:val="28"/>
        </w:rPr>
        <w:t xml:space="preserve"> </w:t>
      </w:r>
      <w:r w:rsidR="00A40911">
        <w:rPr>
          <w:sz w:val="28"/>
          <w:szCs w:val="28"/>
        </w:rPr>
        <w:t>феврал</w:t>
      </w:r>
      <w:r w:rsidR="00260154">
        <w:rPr>
          <w:sz w:val="28"/>
          <w:szCs w:val="28"/>
        </w:rPr>
        <w:t>я</w:t>
      </w:r>
      <w:r>
        <w:rPr>
          <w:sz w:val="28"/>
          <w:szCs w:val="28"/>
        </w:rPr>
        <w:t xml:space="preserve">  202</w:t>
      </w:r>
      <w:r w:rsidR="00CF7E4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                      № </w:t>
      </w:r>
      <w:r w:rsidR="000B115B">
        <w:rPr>
          <w:sz w:val="28"/>
          <w:szCs w:val="28"/>
        </w:rPr>
        <w:t>18</w:t>
      </w:r>
      <w:bookmarkStart w:id="0" w:name="_GoBack"/>
      <w:bookmarkEnd w:id="0"/>
    </w:p>
    <w:p w:rsidR="000F2756" w:rsidRDefault="000F2756" w:rsidP="000F2756">
      <w:pPr>
        <w:tabs>
          <w:tab w:val="left" w:pos="900"/>
        </w:tabs>
        <w:jc w:val="center"/>
        <w:rPr>
          <w:sz w:val="28"/>
          <w:szCs w:val="28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5246"/>
      </w:tblGrid>
      <w:tr w:rsidR="000F2756" w:rsidTr="00851066">
        <w:tc>
          <w:tcPr>
            <w:tcW w:w="5246" w:type="dxa"/>
            <w:hideMark/>
          </w:tcPr>
          <w:p w:rsidR="000F2756" w:rsidRDefault="000F2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 изменений    в    постановление администрации   Любавичского    сельского поселения Руднянского района Смоленской области   № 65   от  14.11.2019г.   «Об    утверждении программы «Комплексное развитие транспортной инфраструктуры Любавичского сельского поселения Руднянского района Смоленской области на 2020- 2028гг.»</w:t>
            </w:r>
          </w:p>
          <w:p w:rsidR="000F2756" w:rsidRDefault="000F2756">
            <w:pPr>
              <w:jc w:val="both"/>
              <w:rPr>
                <w:sz w:val="28"/>
                <w:szCs w:val="28"/>
              </w:rPr>
            </w:pPr>
          </w:p>
          <w:p w:rsidR="000F2756" w:rsidRDefault="000F2756">
            <w:pPr>
              <w:jc w:val="both"/>
              <w:rPr>
                <w:sz w:val="28"/>
                <w:szCs w:val="28"/>
              </w:rPr>
            </w:pPr>
          </w:p>
        </w:tc>
      </w:tr>
    </w:tbl>
    <w:p w:rsidR="000F2756" w:rsidRDefault="000F2756" w:rsidP="00851066">
      <w:pPr>
        <w:ind w:firstLine="481"/>
        <w:jc w:val="both"/>
        <w:rPr>
          <w:sz w:val="28"/>
          <w:szCs w:val="28"/>
          <w:lang w:eastAsia="zh-CN"/>
        </w:rPr>
      </w:pPr>
      <w:proofErr w:type="gramStart"/>
      <w:r>
        <w:rPr>
          <w:sz w:val="28"/>
          <w:szCs w:val="28"/>
          <w:lang w:eastAsia="zh-CN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постановлением Администрации Любавичского сельского поселения Руднянского района Смоленской области № 30  от 18.05.2020 года «Об утверждении Порядка принятия решения о разработке муниципальных программ, их формирования и реализации, и порядка проведения оценки эффективности реализации муниципальных программ Любавичского сельского поселения Руднянского района Смоленской области»,  Администрация Любавичского сельского поселения</w:t>
      </w:r>
      <w:proofErr w:type="gramEnd"/>
      <w:r>
        <w:rPr>
          <w:sz w:val="28"/>
          <w:szCs w:val="28"/>
        </w:rPr>
        <w:t xml:space="preserve"> Руднянского района Смоленской области</w:t>
      </w:r>
    </w:p>
    <w:p w:rsidR="000F2756" w:rsidRDefault="000F2756" w:rsidP="000F2756">
      <w:pPr>
        <w:tabs>
          <w:tab w:val="left" w:pos="9540"/>
        </w:tabs>
        <w:ind w:left="-227" w:right="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0F2756" w:rsidRDefault="000F2756" w:rsidP="00851066">
      <w:pPr>
        <w:tabs>
          <w:tab w:val="left" w:pos="9540"/>
        </w:tabs>
        <w:ind w:right="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0F2756" w:rsidRDefault="000F2756" w:rsidP="000F2756">
      <w:pPr>
        <w:tabs>
          <w:tab w:val="left" w:pos="9540"/>
        </w:tabs>
        <w:ind w:left="-227" w:right="76"/>
        <w:jc w:val="both"/>
        <w:rPr>
          <w:b/>
          <w:sz w:val="28"/>
          <w:szCs w:val="28"/>
        </w:rPr>
      </w:pPr>
    </w:p>
    <w:p w:rsidR="000F2756" w:rsidRDefault="000F2756" w:rsidP="00851066">
      <w:pPr>
        <w:tabs>
          <w:tab w:val="left" w:pos="709"/>
        </w:tabs>
        <w:suppressAutoHyphens/>
        <w:ind w:firstLine="936"/>
        <w:jc w:val="both"/>
        <w:rPr>
          <w:sz w:val="28"/>
          <w:szCs w:val="28"/>
        </w:rPr>
      </w:pPr>
      <w:r>
        <w:rPr>
          <w:sz w:val="28"/>
          <w:szCs w:val="28"/>
        </w:rPr>
        <w:t>1.Внести следующие изменения в программу «Комплексное развитие транспортной инфраструктуры Любавичского сельского поселения Руднянского района Смоленской области на 2020-2028гг.»:</w:t>
      </w:r>
    </w:p>
    <w:p w:rsidR="000F2756" w:rsidRDefault="000F2756" w:rsidP="0085106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паспорте программы строку «Объем финансирования программы составляет: </w:t>
      </w:r>
      <w:r w:rsidR="00055503">
        <w:rPr>
          <w:sz w:val="28"/>
          <w:szCs w:val="28"/>
        </w:rPr>
        <w:t>2</w:t>
      </w:r>
      <w:r w:rsidR="00BB6739">
        <w:rPr>
          <w:sz w:val="28"/>
          <w:szCs w:val="28"/>
        </w:rPr>
        <w:t>4 213,5</w:t>
      </w:r>
      <w:r w:rsidRPr="00B869C7">
        <w:rPr>
          <w:sz w:val="28"/>
          <w:szCs w:val="28"/>
        </w:rPr>
        <w:t xml:space="preserve"> тыс. руб.» заменить строкой «Объем финансирования программы составляет</w:t>
      </w:r>
      <w:r w:rsidR="0028208A" w:rsidRPr="00B869C7">
        <w:rPr>
          <w:sz w:val="28"/>
          <w:szCs w:val="28"/>
        </w:rPr>
        <w:t xml:space="preserve"> </w:t>
      </w:r>
      <w:r w:rsidR="00851066">
        <w:rPr>
          <w:sz w:val="28"/>
          <w:szCs w:val="28"/>
        </w:rPr>
        <w:t>2</w:t>
      </w:r>
      <w:r w:rsidR="007314B8">
        <w:rPr>
          <w:sz w:val="28"/>
          <w:szCs w:val="28"/>
        </w:rPr>
        <w:t>4</w:t>
      </w:r>
      <w:r w:rsidR="00055503">
        <w:rPr>
          <w:sz w:val="28"/>
          <w:szCs w:val="28"/>
        </w:rPr>
        <w:t> </w:t>
      </w:r>
      <w:r w:rsidR="00BB6739">
        <w:rPr>
          <w:sz w:val="28"/>
          <w:szCs w:val="28"/>
        </w:rPr>
        <w:t>595</w:t>
      </w:r>
      <w:r w:rsidR="00055503">
        <w:rPr>
          <w:sz w:val="28"/>
          <w:szCs w:val="28"/>
        </w:rPr>
        <w:t>,</w:t>
      </w:r>
      <w:r w:rsidR="00BB6739">
        <w:rPr>
          <w:sz w:val="28"/>
          <w:szCs w:val="28"/>
        </w:rPr>
        <w:t>4</w:t>
      </w:r>
      <w:r w:rsidR="007314B8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руб.»;</w:t>
      </w:r>
    </w:p>
    <w:p w:rsidR="00B869C7" w:rsidRDefault="00B869C7" w:rsidP="0085106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таблицу 6 изложить в новой редакции согласно приложению № 1;</w:t>
      </w:r>
    </w:p>
    <w:p w:rsidR="000F2756" w:rsidRDefault="000F2756" w:rsidP="0085106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после его официального опубликования в соответствии с Уставом </w:t>
      </w:r>
      <w:proofErr w:type="spellStart"/>
      <w:r>
        <w:rPr>
          <w:sz w:val="28"/>
          <w:szCs w:val="28"/>
        </w:rPr>
        <w:t>Любавичского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lastRenderedPageBreak/>
        <w:t>Руднянского</w:t>
      </w:r>
      <w:proofErr w:type="spellEnd"/>
      <w:r>
        <w:rPr>
          <w:sz w:val="28"/>
          <w:szCs w:val="28"/>
        </w:rPr>
        <w:t xml:space="preserve"> района Смоленской области.</w:t>
      </w:r>
    </w:p>
    <w:p w:rsidR="00213576" w:rsidRDefault="00213576" w:rsidP="000F2756">
      <w:pPr>
        <w:suppressAutoHyphens/>
        <w:ind w:left="-227"/>
        <w:jc w:val="both"/>
        <w:rPr>
          <w:sz w:val="28"/>
          <w:szCs w:val="28"/>
        </w:rPr>
      </w:pPr>
    </w:p>
    <w:p w:rsidR="00213576" w:rsidRDefault="00213576" w:rsidP="000F2756">
      <w:pPr>
        <w:suppressAutoHyphens/>
        <w:ind w:left="-227"/>
        <w:jc w:val="both"/>
        <w:rPr>
          <w:sz w:val="28"/>
          <w:szCs w:val="28"/>
        </w:rPr>
      </w:pPr>
    </w:p>
    <w:p w:rsidR="00213576" w:rsidRDefault="00213576" w:rsidP="000F2756">
      <w:pPr>
        <w:suppressAutoHyphens/>
        <w:ind w:left="-227"/>
        <w:jc w:val="both"/>
        <w:rPr>
          <w:sz w:val="28"/>
          <w:szCs w:val="28"/>
        </w:rPr>
      </w:pPr>
    </w:p>
    <w:p w:rsidR="000F2756" w:rsidRDefault="000F2756" w:rsidP="00851066">
      <w:pPr>
        <w:widowControl/>
        <w:tabs>
          <w:tab w:val="left" w:pos="900"/>
        </w:tabs>
        <w:autoSpaceDE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0F2756" w:rsidRDefault="000F2756" w:rsidP="00851066">
      <w:pPr>
        <w:widowControl/>
        <w:tabs>
          <w:tab w:val="left" w:pos="900"/>
        </w:tabs>
        <w:autoSpaceDE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>Любавичского сельского поселения</w:t>
      </w:r>
    </w:p>
    <w:p w:rsidR="000F2756" w:rsidRDefault="000F2756" w:rsidP="0085106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Руднянского</w:t>
      </w:r>
      <w:proofErr w:type="spellEnd"/>
      <w:r>
        <w:rPr>
          <w:b/>
          <w:sz w:val="28"/>
          <w:szCs w:val="28"/>
        </w:rPr>
        <w:t xml:space="preserve"> района Смоленской области                                В.В. </w:t>
      </w:r>
      <w:proofErr w:type="spellStart"/>
      <w:r>
        <w:rPr>
          <w:b/>
          <w:sz w:val="28"/>
          <w:szCs w:val="28"/>
        </w:rPr>
        <w:t>Савинене</w:t>
      </w:r>
      <w:proofErr w:type="spellEnd"/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B869C7" w:rsidRDefault="00B869C7" w:rsidP="000F2756">
      <w:pPr>
        <w:ind w:left="-227"/>
        <w:rPr>
          <w:b/>
          <w:sz w:val="28"/>
          <w:szCs w:val="28"/>
        </w:rPr>
      </w:pPr>
    </w:p>
    <w:p w:rsidR="007E263A" w:rsidRDefault="007E263A" w:rsidP="00B869C7">
      <w:pPr>
        <w:ind w:left="-227"/>
        <w:jc w:val="right"/>
        <w:rPr>
          <w:sz w:val="22"/>
          <w:szCs w:val="22"/>
        </w:rPr>
      </w:pPr>
    </w:p>
    <w:p w:rsidR="007E263A" w:rsidRPr="007E263A" w:rsidRDefault="007E263A" w:rsidP="007E263A">
      <w:pPr>
        <w:rPr>
          <w:sz w:val="22"/>
          <w:szCs w:val="22"/>
        </w:rPr>
      </w:pPr>
    </w:p>
    <w:p w:rsidR="00AD2BFB" w:rsidRDefault="00AD2BFB" w:rsidP="007E263A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Pr="00AD2BFB" w:rsidRDefault="00AD2BFB" w:rsidP="00AD2BFB">
      <w:pPr>
        <w:rPr>
          <w:sz w:val="22"/>
          <w:szCs w:val="22"/>
        </w:rPr>
      </w:pPr>
    </w:p>
    <w:p w:rsidR="00AD2BFB" w:rsidRDefault="00AD2BFB" w:rsidP="00AD2BFB">
      <w:pPr>
        <w:rPr>
          <w:sz w:val="22"/>
          <w:szCs w:val="22"/>
        </w:rPr>
      </w:pPr>
    </w:p>
    <w:p w:rsidR="00AD2BFB" w:rsidRDefault="00AD2BFB" w:rsidP="00AD2BFB">
      <w:pPr>
        <w:rPr>
          <w:sz w:val="22"/>
          <w:szCs w:val="22"/>
        </w:rPr>
      </w:pPr>
    </w:p>
    <w:p w:rsidR="00AD2BFB" w:rsidRDefault="00AD2BFB" w:rsidP="00AD2BFB">
      <w:pPr>
        <w:rPr>
          <w:sz w:val="22"/>
          <w:szCs w:val="22"/>
        </w:rPr>
      </w:pPr>
    </w:p>
    <w:p w:rsidR="007E263A" w:rsidRPr="00AD2BFB" w:rsidRDefault="007E263A" w:rsidP="00AD2BFB">
      <w:pPr>
        <w:rPr>
          <w:sz w:val="22"/>
          <w:szCs w:val="22"/>
        </w:rPr>
        <w:sectPr w:rsidR="007E263A" w:rsidRPr="00AD2BFB" w:rsidSect="00851066">
          <w:pgSz w:w="11906" w:h="16838" w:code="9"/>
          <w:pgMar w:top="1135" w:right="566" w:bottom="1276" w:left="1134" w:header="709" w:footer="709" w:gutter="0"/>
          <w:cols w:space="708"/>
          <w:docGrid w:linePitch="360"/>
        </w:sectPr>
      </w:pPr>
    </w:p>
    <w:p w:rsidR="00AD2BFB" w:rsidRDefault="00AD2BFB" w:rsidP="00B869C7">
      <w:pPr>
        <w:ind w:left="-227"/>
        <w:jc w:val="right"/>
        <w:rPr>
          <w:sz w:val="22"/>
          <w:szCs w:val="22"/>
        </w:rPr>
      </w:pPr>
    </w:p>
    <w:p w:rsidR="00AD2BFB" w:rsidRDefault="00AD2BFB" w:rsidP="00B869C7">
      <w:pPr>
        <w:ind w:left="-227"/>
        <w:jc w:val="right"/>
        <w:rPr>
          <w:sz w:val="22"/>
          <w:szCs w:val="22"/>
        </w:rPr>
      </w:pPr>
    </w:p>
    <w:p w:rsidR="00AD2BFB" w:rsidRDefault="00AD2BFB" w:rsidP="00B869C7">
      <w:pPr>
        <w:ind w:left="-227"/>
        <w:jc w:val="right"/>
        <w:rPr>
          <w:sz w:val="22"/>
          <w:szCs w:val="22"/>
        </w:rPr>
      </w:pPr>
    </w:p>
    <w:p w:rsidR="00AD2BFB" w:rsidRDefault="00AD2BFB" w:rsidP="00B869C7">
      <w:pPr>
        <w:ind w:left="-227"/>
        <w:jc w:val="right"/>
        <w:rPr>
          <w:sz w:val="22"/>
          <w:szCs w:val="22"/>
        </w:rPr>
      </w:pPr>
    </w:p>
    <w:p w:rsidR="00AD2BFB" w:rsidRDefault="00AD2BFB" w:rsidP="00B869C7">
      <w:pPr>
        <w:ind w:left="-227"/>
        <w:jc w:val="right"/>
        <w:rPr>
          <w:sz w:val="22"/>
          <w:szCs w:val="22"/>
        </w:rPr>
      </w:pPr>
    </w:p>
    <w:p w:rsidR="00AD2BFB" w:rsidRDefault="00AD2BFB" w:rsidP="00B869C7">
      <w:pPr>
        <w:ind w:left="-227"/>
        <w:jc w:val="right"/>
        <w:rPr>
          <w:sz w:val="22"/>
          <w:szCs w:val="22"/>
        </w:rPr>
      </w:pPr>
    </w:p>
    <w:p w:rsidR="00AD2BFB" w:rsidRDefault="00AD2BFB" w:rsidP="00B869C7">
      <w:pPr>
        <w:ind w:left="-227"/>
        <w:jc w:val="right"/>
        <w:rPr>
          <w:sz w:val="22"/>
          <w:szCs w:val="22"/>
        </w:rPr>
      </w:pPr>
    </w:p>
    <w:p w:rsidR="00AD2BFB" w:rsidRDefault="00AD2BFB" w:rsidP="00B869C7">
      <w:pPr>
        <w:ind w:left="-227"/>
        <w:jc w:val="right"/>
        <w:rPr>
          <w:sz w:val="22"/>
          <w:szCs w:val="22"/>
        </w:rPr>
      </w:pPr>
    </w:p>
    <w:p w:rsidR="00AD2BFB" w:rsidRDefault="00AD2BFB" w:rsidP="00B869C7">
      <w:pPr>
        <w:ind w:left="-227"/>
        <w:jc w:val="right"/>
        <w:rPr>
          <w:sz w:val="22"/>
          <w:szCs w:val="22"/>
        </w:rPr>
      </w:pPr>
    </w:p>
    <w:p w:rsidR="00AD2BFB" w:rsidRDefault="00AD2BFB" w:rsidP="00B869C7">
      <w:pPr>
        <w:ind w:left="-227"/>
        <w:jc w:val="right"/>
        <w:rPr>
          <w:sz w:val="22"/>
          <w:szCs w:val="22"/>
        </w:rPr>
      </w:pPr>
    </w:p>
    <w:p w:rsidR="00AD2BFB" w:rsidRDefault="00AD2BFB" w:rsidP="00B869C7">
      <w:pPr>
        <w:ind w:left="-227"/>
        <w:jc w:val="right"/>
        <w:rPr>
          <w:sz w:val="22"/>
          <w:szCs w:val="22"/>
        </w:rPr>
      </w:pPr>
    </w:p>
    <w:p w:rsidR="00AD2BFB" w:rsidRDefault="00AD2BFB" w:rsidP="00B869C7">
      <w:pPr>
        <w:ind w:left="-227"/>
        <w:jc w:val="right"/>
        <w:rPr>
          <w:sz w:val="22"/>
          <w:szCs w:val="22"/>
        </w:rPr>
      </w:pPr>
    </w:p>
    <w:p w:rsidR="00AD2BFB" w:rsidRDefault="00AD2BFB" w:rsidP="00B869C7">
      <w:pPr>
        <w:ind w:left="-227"/>
        <w:jc w:val="right"/>
        <w:rPr>
          <w:sz w:val="22"/>
          <w:szCs w:val="22"/>
        </w:rPr>
      </w:pPr>
    </w:p>
    <w:p w:rsidR="00AD2BFB" w:rsidRDefault="00AD2BFB" w:rsidP="00B869C7">
      <w:pPr>
        <w:ind w:left="-227"/>
        <w:jc w:val="right"/>
        <w:rPr>
          <w:sz w:val="22"/>
          <w:szCs w:val="22"/>
        </w:rPr>
      </w:pPr>
    </w:p>
    <w:p w:rsidR="007E263A" w:rsidRDefault="007E263A" w:rsidP="00AD2BFB">
      <w:pPr>
        <w:ind w:left="-227"/>
        <w:jc w:val="right"/>
        <w:rPr>
          <w:sz w:val="22"/>
          <w:szCs w:val="22"/>
        </w:rPr>
      </w:pPr>
    </w:p>
    <w:p w:rsidR="007E263A" w:rsidRDefault="007E263A" w:rsidP="00B869C7">
      <w:pPr>
        <w:ind w:left="-227"/>
        <w:jc w:val="right"/>
        <w:rPr>
          <w:sz w:val="22"/>
          <w:szCs w:val="22"/>
        </w:rPr>
      </w:pPr>
    </w:p>
    <w:p w:rsidR="007E263A" w:rsidRDefault="007E263A" w:rsidP="00B869C7">
      <w:pPr>
        <w:ind w:left="-227"/>
        <w:jc w:val="right"/>
        <w:rPr>
          <w:sz w:val="22"/>
          <w:szCs w:val="22"/>
        </w:rPr>
      </w:pPr>
    </w:p>
    <w:tbl>
      <w:tblPr>
        <w:tblpPr w:leftFromText="180" w:rightFromText="180" w:horzAnchor="margin" w:tblpX="-352" w:tblpY="-1695"/>
        <w:tblW w:w="16092" w:type="dxa"/>
        <w:tblLayout w:type="fixed"/>
        <w:tblLook w:val="04A0" w:firstRow="1" w:lastRow="0" w:firstColumn="1" w:lastColumn="0" w:noHBand="0" w:noVBand="1"/>
      </w:tblPr>
      <w:tblGrid>
        <w:gridCol w:w="656"/>
        <w:gridCol w:w="1692"/>
        <w:gridCol w:w="1564"/>
        <w:gridCol w:w="1144"/>
        <w:gridCol w:w="137"/>
        <w:gridCol w:w="1011"/>
        <w:gridCol w:w="76"/>
        <w:gridCol w:w="160"/>
        <w:gridCol w:w="745"/>
        <w:gridCol w:w="11"/>
        <w:gridCol w:w="6"/>
        <w:gridCol w:w="10"/>
        <w:gridCol w:w="1107"/>
        <w:gridCol w:w="11"/>
        <w:gridCol w:w="6"/>
        <w:gridCol w:w="10"/>
        <w:gridCol w:w="965"/>
        <w:gridCol w:w="11"/>
        <w:gridCol w:w="6"/>
        <w:gridCol w:w="10"/>
        <w:gridCol w:w="771"/>
        <w:gridCol w:w="64"/>
        <w:gridCol w:w="6"/>
        <w:gridCol w:w="9"/>
        <w:gridCol w:w="966"/>
        <w:gridCol w:w="17"/>
        <w:gridCol w:w="10"/>
        <w:gridCol w:w="828"/>
        <w:gridCol w:w="15"/>
        <w:gridCol w:w="12"/>
        <w:gridCol w:w="830"/>
        <w:gridCol w:w="711"/>
        <w:gridCol w:w="36"/>
        <w:gridCol w:w="646"/>
        <w:gridCol w:w="27"/>
        <w:gridCol w:w="1698"/>
        <w:gridCol w:w="108"/>
      </w:tblGrid>
      <w:tr w:rsidR="007E263A" w:rsidRPr="007E263A" w:rsidTr="008B3C13">
        <w:trPr>
          <w:trHeight w:val="373"/>
        </w:trPr>
        <w:tc>
          <w:tcPr>
            <w:tcW w:w="1609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rPr>
                <w:color w:val="000000"/>
                <w:sz w:val="22"/>
                <w:szCs w:val="22"/>
              </w:rPr>
            </w:pPr>
          </w:p>
          <w:p w:rsidR="00AD2BFB" w:rsidRDefault="007E263A" w:rsidP="007E263A">
            <w:pPr>
              <w:widowControl/>
              <w:autoSpaceDE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E263A">
              <w:rPr>
                <w:color w:val="000000"/>
                <w:sz w:val="22"/>
                <w:szCs w:val="22"/>
              </w:rPr>
              <w:t xml:space="preserve">                 </w:t>
            </w:r>
          </w:p>
          <w:p w:rsidR="00AD2BFB" w:rsidRDefault="00AD2BFB" w:rsidP="007E263A">
            <w:pPr>
              <w:widowControl/>
              <w:autoSpaceDE/>
              <w:adjustRightInd/>
              <w:jc w:val="both"/>
              <w:rPr>
                <w:color w:val="000000"/>
                <w:sz w:val="22"/>
                <w:szCs w:val="22"/>
              </w:rPr>
            </w:pPr>
          </w:p>
          <w:p w:rsidR="007E263A" w:rsidRPr="007E263A" w:rsidRDefault="007E263A" w:rsidP="007E263A">
            <w:pPr>
              <w:widowControl/>
              <w:autoSpaceDE/>
              <w:adjustRightInd/>
              <w:jc w:val="both"/>
              <w:rPr>
                <w:b/>
                <w:sz w:val="22"/>
                <w:szCs w:val="22"/>
              </w:rPr>
            </w:pPr>
            <w:r w:rsidRPr="007E263A">
              <w:rPr>
                <w:color w:val="000000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                                         </w:t>
            </w:r>
            <w:r w:rsidR="00AD2BFB">
              <w:rPr>
                <w:color w:val="000000"/>
                <w:sz w:val="22"/>
                <w:szCs w:val="22"/>
              </w:rPr>
              <w:t xml:space="preserve">                           </w:t>
            </w:r>
          </w:p>
          <w:p w:rsidR="00AD2BFB" w:rsidRPr="00AD2BFB" w:rsidRDefault="007E263A" w:rsidP="007E263A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7E263A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</w:t>
            </w:r>
            <w:r w:rsidR="00AD2BFB">
              <w:rPr>
                <w:b/>
                <w:sz w:val="22"/>
                <w:szCs w:val="22"/>
              </w:rPr>
              <w:t xml:space="preserve">                            </w:t>
            </w:r>
            <w:r w:rsidRPr="007E263A">
              <w:rPr>
                <w:b/>
                <w:sz w:val="22"/>
                <w:szCs w:val="22"/>
              </w:rPr>
              <w:t xml:space="preserve">                                                </w:t>
            </w:r>
            <w:r w:rsidR="00AD2BFB" w:rsidRPr="00AD2BFB">
              <w:rPr>
                <w:sz w:val="22"/>
                <w:szCs w:val="22"/>
              </w:rPr>
              <w:t>Приложение № 1</w:t>
            </w:r>
            <w:r w:rsidRPr="007E263A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</w:t>
            </w:r>
            <w:r w:rsidR="00AD2BFB" w:rsidRPr="00AD2BFB">
              <w:rPr>
                <w:sz w:val="22"/>
                <w:szCs w:val="22"/>
              </w:rPr>
              <w:t xml:space="preserve">                     </w:t>
            </w:r>
            <w:r w:rsidRPr="007E263A">
              <w:rPr>
                <w:sz w:val="22"/>
                <w:szCs w:val="22"/>
              </w:rPr>
              <w:t xml:space="preserve">  </w:t>
            </w:r>
          </w:p>
          <w:p w:rsidR="00AD2BFB" w:rsidRDefault="00AD2BFB" w:rsidP="00AD2BFB">
            <w:pPr>
              <w:ind w:left="-22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</w:t>
            </w:r>
            <w:r w:rsidRPr="000F2756">
              <w:rPr>
                <w:sz w:val="22"/>
                <w:szCs w:val="22"/>
              </w:rPr>
              <w:t xml:space="preserve">постановлению Администрации  </w:t>
            </w:r>
          </w:p>
          <w:p w:rsidR="007E263A" w:rsidRPr="007E263A" w:rsidRDefault="007E263A" w:rsidP="00AD2BFB">
            <w:pPr>
              <w:widowControl/>
              <w:autoSpaceDE/>
              <w:adjustRightInd/>
              <w:jc w:val="right"/>
              <w:rPr>
                <w:b/>
                <w:sz w:val="22"/>
                <w:szCs w:val="22"/>
              </w:rPr>
            </w:pPr>
            <w:r w:rsidRPr="007E263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E263A">
              <w:rPr>
                <w:bCs/>
                <w:color w:val="000000"/>
                <w:sz w:val="22"/>
                <w:szCs w:val="22"/>
              </w:rPr>
              <w:t>Любавичского</w:t>
            </w:r>
            <w:proofErr w:type="spellEnd"/>
            <w:r w:rsidRPr="007E263A">
              <w:rPr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  <w:p w:rsidR="007E263A" w:rsidRPr="007E263A" w:rsidRDefault="007E263A" w:rsidP="007E263A">
            <w:pPr>
              <w:widowControl/>
              <w:autoSpaceDE/>
              <w:adjustRightInd/>
              <w:jc w:val="both"/>
              <w:rPr>
                <w:b/>
                <w:sz w:val="22"/>
                <w:szCs w:val="22"/>
              </w:rPr>
            </w:pPr>
            <w:r w:rsidRPr="007E263A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AD2BFB">
              <w:rPr>
                <w:b/>
                <w:sz w:val="22"/>
                <w:szCs w:val="22"/>
              </w:rPr>
              <w:t xml:space="preserve">      </w:t>
            </w:r>
            <w:proofErr w:type="spellStart"/>
            <w:r w:rsidRPr="007E263A">
              <w:rPr>
                <w:bCs/>
                <w:color w:val="000000"/>
                <w:sz w:val="22"/>
                <w:szCs w:val="22"/>
              </w:rPr>
              <w:t>Руднянского</w:t>
            </w:r>
            <w:proofErr w:type="spellEnd"/>
            <w:r w:rsidRPr="007E263A">
              <w:rPr>
                <w:bCs/>
                <w:color w:val="000000"/>
                <w:sz w:val="22"/>
                <w:szCs w:val="22"/>
              </w:rPr>
              <w:t xml:space="preserve"> района Смоленской области</w:t>
            </w:r>
          </w:p>
          <w:p w:rsidR="007E263A" w:rsidRPr="007E263A" w:rsidRDefault="007E263A" w:rsidP="007E263A">
            <w:pPr>
              <w:widowControl/>
              <w:autoSpaceDE/>
              <w:adjustRightInd/>
              <w:jc w:val="both"/>
              <w:rPr>
                <w:b/>
                <w:sz w:val="22"/>
                <w:szCs w:val="22"/>
              </w:rPr>
            </w:pPr>
            <w:r w:rsidRPr="007E263A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B378E6">
              <w:rPr>
                <w:bCs/>
                <w:color w:val="000000"/>
                <w:sz w:val="22"/>
                <w:szCs w:val="22"/>
              </w:rPr>
              <w:t>о</w:t>
            </w:r>
            <w:r w:rsidRPr="007E263A">
              <w:rPr>
                <w:bCs/>
                <w:color w:val="000000"/>
                <w:sz w:val="22"/>
                <w:szCs w:val="22"/>
              </w:rPr>
              <w:t>т</w:t>
            </w:r>
            <w:r w:rsidR="00B378E6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CF7E4E">
              <w:rPr>
                <w:bCs/>
                <w:color w:val="000000"/>
                <w:sz w:val="22"/>
                <w:szCs w:val="22"/>
              </w:rPr>
              <w:t>2</w:t>
            </w:r>
            <w:r w:rsidR="008B3C13">
              <w:rPr>
                <w:bCs/>
                <w:color w:val="000000"/>
                <w:sz w:val="22"/>
                <w:szCs w:val="22"/>
              </w:rPr>
              <w:t>8</w:t>
            </w:r>
            <w:r w:rsidR="00AD2BFB">
              <w:rPr>
                <w:bCs/>
                <w:color w:val="000000"/>
                <w:sz w:val="22"/>
                <w:szCs w:val="22"/>
              </w:rPr>
              <w:t>.</w:t>
            </w:r>
            <w:r w:rsidR="00CF7E4E">
              <w:rPr>
                <w:bCs/>
                <w:color w:val="000000"/>
                <w:sz w:val="22"/>
                <w:szCs w:val="22"/>
              </w:rPr>
              <w:t>02</w:t>
            </w:r>
            <w:r w:rsidRPr="007E263A">
              <w:rPr>
                <w:bCs/>
                <w:color w:val="000000"/>
                <w:sz w:val="22"/>
                <w:szCs w:val="22"/>
              </w:rPr>
              <w:t>.202</w:t>
            </w:r>
            <w:r w:rsidR="00CF7E4E">
              <w:rPr>
                <w:bCs/>
                <w:color w:val="000000"/>
                <w:sz w:val="22"/>
                <w:szCs w:val="22"/>
              </w:rPr>
              <w:t>4</w:t>
            </w:r>
            <w:r w:rsidRPr="007E263A">
              <w:rPr>
                <w:bCs/>
                <w:color w:val="000000"/>
                <w:sz w:val="22"/>
                <w:szCs w:val="22"/>
              </w:rPr>
              <w:t xml:space="preserve">  № </w:t>
            </w:r>
          </w:p>
          <w:p w:rsidR="007E263A" w:rsidRPr="007E263A" w:rsidRDefault="007E263A" w:rsidP="007E263A">
            <w:pPr>
              <w:ind w:right="325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7E263A" w:rsidRPr="007E263A" w:rsidRDefault="007E263A" w:rsidP="007E263A">
            <w:pPr>
              <w:ind w:right="325"/>
              <w:jc w:val="center"/>
              <w:rPr>
                <w:color w:val="000000"/>
                <w:sz w:val="22"/>
                <w:szCs w:val="22"/>
              </w:rPr>
            </w:pPr>
            <w:r w:rsidRPr="007E263A">
              <w:rPr>
                <w:color w:val="000000"/>
                <w:sz w:val="22"/>
                <w:szCs w:val="22"/>
              </w:rPr>
              <w:t>Перечень мероприятий по реализации Программы</w:t>
            </w:r>
          </w:p>
        </w:tc>
      </w:tr>
      <w:tr w:rsidR="007E263A" w:rsidRPr="007E263A" w:rsidTr="008B3C13">
        <w:trPr>
          <w:gridAfter w:val="1"/>
          <w:wAfter w:w="108" w:type="dxa"/>
          <w:trHeight w:val="559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lastRenderedPageBreak/>
              <w:t xml:space="preserve">№ </w:t>
            </w:r>
            <w:proofErr w:type="gramStart"/>
            <w:r w:rsidRPr="007E263A">
              <w:rPr>
                <w:color w:val="000000"/>
              </w:rPr>
              <w:t>п</w:t>
            </w:r>
            <w:proofErr w:type="gramEnd"/>
            <w:r w:rsidRPr="007E263A">
              <w:rPr>
                <w:color w:val="000000"/>
              </w:rPr>
              <w:t>/п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Программные мероприятия (инвестиционные проекты)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Ответственные исполнители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 xml:space="preserve">Источник </w:t>
            </w:r>
            <w:proofErr w:type="spellStart"/>
            <w:proofErr w:type="gramStart"/>
            <w:r w:rsidRPr="007E263A">
              <w:rPr>
                <w:color w:val="000000"/>
              </w:rPr>
              <w:t>финансиро-вания</w:t>
            </w:r>
            <w:proofErr w:type="spellEnd"/>
            <w:proofErr w:type="gramEnd"/>
          </w:p>
        </w:tc>
        <w:tc>
          <w:tcPr>
            <w:tcW w:w="906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Объемы финансирования, тыс. руб.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Целевые индикаторы объекта</w:t>
            </w:r>
          </w:p>
        </w:tc>
      </w:tr>
      <w:tr w:rsidR="007E263A" w:rsidRPr="007E263A" w:rsidTr="008B3C13">
        <w:trPr>
          <w:gridAfter w:val="1"/>
          <w:wAfter w:w="108" w:type="dxa"/>
          <w:trHeight w:val="466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3A" w:rsidRPr="007E263A" w:rsidRDefault="007E263A" w:rsidP="007E263A">
            <w:pPr>
              <w:rPr>
                <w:color w:val="000000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3A" w:rsidRPr="007E263A" w:rsidRDefault="007E263A" w:rsidP="007E263A">
            <w:pPr>
              <w:rPr>
                <w:color w:val="00000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3A" w:rsidRPr="007E263A" w:rsidRDefault="007E263A" w:rsidP="007E263A">
            <w:pPr>
              <w:rPr>
                <w:color w:val="000000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3A" w:rsidRPr="007E263A" w:rsidRDefault="007E263A" w:rsidP="007E263A">
            <w:pPr>
              <w:rPr>
                <w:color w:val="000000"/>
              </w:rPr>
            </w:pP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всего</w:t>
            </w:r>
          </w:p>
        </w:tc>
        <w:tc>
          <w:tcPr>
            <w:tcW w:w="8082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в том числе по годам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63A" w:rsidRPr="007E263A" w:rsidRDefault="007E263A" w:rsidP="007E263A">
            <w:pPr>
              <w:rPr>
                <w:color w:val="000000"/>
              </w:rPr>
            </w:pPr>
          </w:p>
        </w:tc>
      </w:tr>
      <w:tr w:rsidR="007E263A" w:rsidRPr="007E263A" w:rsidTr="008B3C13">
        <w:trPr>
          <w:gridAfter w:val="1"/>
          <w:wAfter w:w="108" w:type="dxa"/>
          <w:trHeight w:val="839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3A" w:rsidRPr="007E263A" w:rsidRDefault="007E263A" w:rsidP="007E263A">
            <w:pPr>
              <w:rPr>
                <w:color w:val="000000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3A" w:rsidRPr="007E263A" w:rsidRDefault="007E263A" w:rsidP="007E263A">
            <w:pPr>
              <w:rPr>
                <w:color w:val="00000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3A" w:rsidRPr="007E263A" w:rsidRDefault="007E263A" w:rsidP="007E263A">
            <w:pPr>
              <w:rPr>
                <w:color w:val="000000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3A" w:rsidRPr="007E263A" w:rsidRDefault="007E263A" w:rsidP="007E263A">
            <w:pPr>
              <w:rPr>
                <w:color w:val="000000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3A" w:rsidRPr="007E263A" w:rsidRDefault="007E263A" w:rsidP="007E263A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7E263A" w:rsidRPr="007E263A" w:rsidRDefault="007E263A" w:rsidP="007E263A">
            <w:pPr>
              <w:jc w:val="center"/>
              <w:rPr>
                <w:color w:val="FF0000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2020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2021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2022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2023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2024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2025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2026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2027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2028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3A" w:rsidRPr="007E263A" w:rsidRDefault="007E263A" w:rsidP="007E263A">
            <w:pPr>
              <w:rPr>
                <w:color w:val="000000"/>
              </w:rPr>
            </w:pPr>
          </w:p>
        </w:tc>
      </w:tr>
      <w:tr w:rsidR="007E263A" w:rsidRPr="007E263A" w:rsidTr="008B3C13">
        <w:trPr>
          <w:gridAfter w:val="1"/>
          <w:wAfter w:w="108" w:type="dxa"/>
          <w:trHeight w:val="37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5</w:t>
            </w:r>
          </w:p>
        </w:tc>
        <w:tc>
          <w:tcPr>
            <w:tcW w:w="23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7E263A" w:rsidRPr="007E263A" w:rsidRDefault="007E263A" w:rsidP="007E263A">
            <w:pPr>
              <w:jc w:val="center"/>
              <w:rPr>
                <w:color w:val="FF0000"/>
              </w:rPr>
            </w:pPr>
          </w:p>
        </w:tc>
        <w:tc>
          <w:tcPr>
            <w:tcW w:w="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10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15</w:t>
            </w:r>
          </w:p>
        </w:tc>
      </w:tr>
      <w:tr w:rsidR="007E263A" w:rsidRPr="007E263A" w:rsidTr="008B3C13">
        <w:trPr>
          <w:gridAfter w:val="1"/>
          <w:wAfter w:w="108" w:type="dxa"/>
          <w:trHeight w:val="37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A" w:rsidRPr="007E263A" w:rsidRDefault="007E263A" w:rsidP="007E263A">
            <w:pPr>
              <w:jc w:val="center"/>
            </w:pPr>
            <w:r w:rsidRPr="007E263A">
              <w:t>ВСЕГО: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A" w:rsidRPr="007E263A" w:rsidRDefault="007E263A" w:rsidP="007E263A">
            <w:r w:rsidRPr="007E263A">
              <w:t xml:space="preserve">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A" w:rsidRPr="007E263A" w:rsidRDefault="007E263A" w:rsidP="007E263A">
            <w:r w:rsidRPr="007E263A"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A" w:rsidRPr="007E263A" w:rsidRDefault="008B3C13" w:rsidP="00DE69A2">
            <w:r>
              <w:t>24</w:t>
            </w:r>
            <w:r w:rsidR="00DE69A2">
              <w:t>595</w:t>
            </w:r>
            <w:r>
              <w:t>,</w:t>
            </w:r>
            <w:r w:rsidR="00DE69A2">
              <w:t>4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A" w:rsidRPr="007E263A" w:rsidRDefault="007E263A" w:rsidP="007E263A">
            <w:r w:rsidRPr="007E263A">
              <w:t>1932,2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A" w:rsidRPr="007E263A" w:rsidRDefault="007E263A" w:rsidP="007E263A">
            <w:r w:rsidRPr="007E263A">
              <w:t>2729,0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A" w:rsidRPr="007E263A" w:rsidRDefault="007E263A" w:rsidP="007E263A">
            <w:r w:rsidRPr="007E263A">
              <w:t>3961,6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A" w:rsidRPr="007E263A" w:rsidRDefault="00260154" w:rsidP="007E263A">
            <w:r>
              <w:t>7 304,0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A" w:rsidRPr="007E263A" w:rsidRDefault="00DE69A2" w:rsidP="007E263A">
            <w:r>
              <w:t>3 095,6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A" w:rsidRPr="007E263A" w:rsidRDefault="008B3C13" w:rsidP="008B3C13">
            <w:r>
              <w:t>2 787,3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A" w:rsidRPr="007E263A" w:rsidRDefault="008B3C13" w:rsidP="007E263A">
            <w:r>
              <w:t>2 785,7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A" w:rsidRPr="007E263A" w:rsidRDefault="007E263A" w:rsidP="007E263A"/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A" w:rsidRPr="007E263A" w:rsidRDefault="007E263A" w:rsidP="007E263A"/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</w:p>
        </w:tc>
      </w:tr>
      <w:tr w:rsidR="007E263A" w:rsidRPr="007E263A" w:rsidTr="008B3C13">
        <w:trPr>
          <w:gridAfter w:val="1"/>
          <w:wAfter w:w="108" w:type="dxa"/>
          <w:trHeight w:val="485"/>
        </w:trPr>
        <w:tc>
          <w:tcPr>
            <w:tcW w:w="1598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rPr>
                <w:color w:val="000000"/>
              </w:rPr>
            </w:pPr>
            <w:r w:rsidRPr="007E263A">
              <w:rPr>
                <w:color w:val="000000"/>
              </w:rPr>
              <w:t>1. Мероприятия по проектированию и разработке ПСД по объектам транспортной инфраструктуры (дороги и сооружения)</w:t>
            </w:r>
          </w:p>
        </w:tc>
      </w:tr>
      <w:tr w:rsidR="00851066" w:rsidRPr="007E263A" w:rsidTr="008B3C13">
        <w:trPr>
          <w:gridAfter w:val="1"/>
          <w:wAfter w:w="108" w:type="dxa"/>
          <w:trHeight w:val="923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1.1.</w:t>
            </w:r>
          </w:p>
        </w:tc>
        <w:tc>
          <w:tcPr>
            <w:tcW w:w="16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Разработка ПСД по реконструкции автомобильной дороги </w:t>
            </w:r>
            <w:r w:rsidRPr="007E263A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по ул. Холодная и </w:t>
            </w:r>
            <w:proofErr w:type="spellStart"/>
            <w:r>
              <w:rPr>
                <w:color w:val="000000"/>
              </w:rPr>
              <w:t>переул</w:t>
            </w:r>
            <w:proofErr w:type="spellEnd"/>
            <w:r>
              <w:rPr>
                <w:color w:val="000000"/>
              </w:rPr>
              <w:t>. Холодный</w:t>
            </w:r>
          </w:p>
        </w:tc>
        <w:tc>
          <w:tcPr>
            <w:tcW w:w="15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 xml:space="preserve">Администрация </w:t>
            </w:r>
            <w:proofErr w:type="spellStart"/>
            <w:r w:rsidRPr="007E263A">
              <w:rPr>
                <w:color w:val="000000"/>
              </w:rPr>
              <w:t>Любавичского</w:t>
            </w:r>
            <w:proofErr w:type="spellEnd"/>
            <w:r w:rsidRPr="007E263A">
              <w:rPr>
                <w:color w:val="000000"/>
              </w:rPr>
              <w:t xml:space="preserve"> сельского поселения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областной   бюджет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B3C13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  <w:r w:rsidR="008B3C13">
              <w:rPr>
                <w:color w:val="000000"/>
              </w:rPr>
              <w:t>080</w:t>
            </w:r>
            <w:r>
              <w:rPr>
                <w:color w:val="000000"/>
              </w:rPr>
              <w:t>,0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B6C98" w:rsidP="00851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 </w:t>
            </w:r>
            <w:r w:rsidR="008B6C98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066" w:rsidRPr="007E263A" w:rsidRDefault="008B6C98" w:rsidP="00851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B6C98" w:rsidP="008B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B3C13">
              <w:rPr>
                <w:color w:val="000000"/>
              </w:rPr>
              <w:t>080</w:t>
            </w:r>
            <w:r>
              <w:rPr>
                <w:color w:val="000000"/>
              </w:rPr>
              <w:t>,0</w:t>
            </w:r>
          </w:p>
        </w:tc>
        <w:tc>
          <w:tcPr>
            <w:tcW w:w="10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B6C98" w:rsidP="00851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851066" w:rsidRPr="007E263A">
              <w:rPr>
                <w:color w:val="000000"/>
              </w:rPr>
              <w:t> 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B6C98" w:rsidP="00851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851066" w:rsidRPr="007E263A">
              <w:rPr>
                <w:color w:val="000000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B6C98" w:rsidP="00851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B6C98" w:rsidP="00851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851066" w:rsidRPr="007E263A">
              <w:rPr>
                <w:color w:val="000000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B6C98" w:rsidP="00851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851066" w:rsidRPr="007E263A">
              <w:rPr>
                <w:color w:val="000000"/>
              </w:rPr>
              <w:t> </w:t>
            </w:r>
          </w:p>
        </w:tc>
        <w:tc>
          <w:tcPr>
            <w:tcW w:w="16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 </w:t>
            </w:r>
          </w:p>
          <w:p w:rsidR="00851066" w:rsidRPr="007E263A" w:rsidRDefault="00851066" w:rsidP="00851066">
            <w:pPr>
              <w:jc w:val="center"/>
              <w:rPr>
                <w:color w:val="000000"/>
              </w:rPr>
            </w:pPr>
          </w:p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 </w:t>
            </w:r>
          </w:p>
        </w:tc>
      </w:tr>
      <w:tr w:rsidR="00851066" w:rsidRPr="007E263A" w:rsidTr="008B3C13">
        <w:trPr>
          <w:gridAfter w:val="1"/>
          <w:wAfter w:w="108" w:type="dxa"/>
          <w:trHeight w:val="922"/>
        </w:trPr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Default="00851066" w:rsidP="00851066"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066" w:rsidRPr="007E263A" w:rsidRDefault="00851066" w:rsidP="00851066">
            <w:pPr>
              <w:rPr>
                <w:color w:val="000000"/>
              </w:rPr>
            </w:pPr>
            <w:r w:rsidRPr="007E263A">
              <w:rPr>
                <w:color w:val="000000"/>
              </w:rPr>
              <w:t>местный    бюджет</w:t>
            </w:r>
          </w:p>
        </w:tc>
        <w:tc>
          <w:tcPr>
            <w:tcW w:w="114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B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8B3C13">
              <w:rPr>
                <w:color w:val="000000"/>
              </w:rPr>
              <w:t>1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B6C98" w:rsidP="00851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B6C98" w:rsidP="00851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1066" w:rsidRPr="007E263A" w:rsidRDefault="008B6C98" w:rsidP="00851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B6C98" w:rsidP="008B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8B3C13">
              <w:rPr>
                <w:color w:val="000000"/>
              </w:rPr>
              <w:t>1</w:t>
            </w:r>
          </w:p>
        </w:tc>
        <w:tc>
          <w:tcPr>
            <w:tcW w:w="1045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B6C98" w:rsidP="00851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B6C98" w:rsidP="00851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B6C98" w:rsidP="00851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B6C98" w:rsidP="00851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7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B6C98" w:rsidP="00851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</w:p>
        </w:tc>
      </w:tr>
      <w:tr w:rsidR="00851066" w:rsidRPr="007E263A" w:rsidTr="008B3C13">
        <w:trPr>
          <w:gridAfter w:val="1"/>
          <w:wAfter w:w="108" w:type="dxa"/>
          <w:trHeight w:val="49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ИТОГО: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B6C98" w:rsidP="008B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B3C13">
              <w:rPr>
                <w:color w:val="000000"/>
              </w:rPr>
              <w:t>08</w:t>
            </w:r>
            <w:r>
              <w:rPr>
                <w:color w:val="000000"/>
              </w:rPr>
              <w:t>1,</w:t>
            </w:r>
            <w:r w:rsidR="008B3C13">
              <w:rPr>
                <w:color w:val="000000"/>
              </w:rPr>
              <w:t>1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B3C13" w:rsidP="00851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1081,1</w:t>
            </w:r>
          </w:p>
        </w:tc>
        <w:tc>
          <w:tcPr>
            <w:tcW w:w="10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 xml:space="preserve">                                                                                  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</w:p>
        </w:tc>
      </w:tr>
      <w:tr w:rsidR="00851066" w:rsidRPr="007E263A" w:rsidTr="008B3C13">
        <w:trPr>
          <w:gridAfter w:val="1"/>
          <w:wAfter w:w="108" w:type="dxa"/>
          <w:trHeight w:val="522"/>
        </w:trPr>
        <w:tc>
          <w:tcPr>
            <w:tcW w:w="1598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rPr>
                <w:color w:val="000000"/>
              </w:rPr>
            </w:pPr>
            <w:r w:rsidRPr="007E263A">
              <w:rPr>
                <w:color w:val="000000"/>
              </w:rPr>
              <w:t xml:space="preserve"> 2. Мероприятия по ремонту, строительству, реконструкции объектов транспортной инфраструктуры (дороги, мосты)</w:t>
            </w:r>
          </w:p>
        </w:tc>
      </w:tr>
      <w:tr w:rsidR="00851066" w:rsidRPr="007E263A" w:rsidTr="008B3C13">
        <w:trPr>
          <w:gridAfter w:val="1"/>
          <w:wAfter w:w="108" w:type="dxa"/>
          <w:trHeight w:val="796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2.1.</w:t>
            </w:r>
          </w:p>
        </w:tc>
        <w:tc>
          <w:tcPr>
            <w:tcW w:w="16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 xml:space="preserve">Ремонт участков автомобильных дорог общего </w:t>
            </w:r>
            <w:r w:rsidRPr="007E263A">
              <w:rPr>
                <w:color w:val="000000"/>
              </w:rPr>
              <w:lastRenderedPageBreak/>
              <w:t>пользования местного значения   </w:t>
            </w:r>
          </w:p>
        </w:tc>
        <w:tc>
          <w:tcPr>
            <w:tcW w:w="156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lastRenderedPageBreak/>
              <w:t xml:space="preserve"> Администрация </w:t>
            </w:r>
            <w:proofErr w:type="spellStart"/>
            <w:r w:rsidRPr="007E263A">
              <w:rPr>
                <w:color w:val="000000"/>
              </w:rPr>
              <w:t>Любавичского</w:t>
            </w:r>
            <w:proofErr w:type="spellEnd"/>
            <w:r w:rsidRPr="007E263A">
              <w:rPr>
                <w:color w:val="000000"/>
              </w:rPr>
              <w:t xml:space="preserve"> </w:t>
            </w:r>
            <w:r w:rsidRPr="007E263A">
              <w:rPr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lastRenderedPageBreak/>
              <w:t>областной   бюджет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066" w:rsidRPr="007E263A" w:rsidRDefault="008B6C98" w:rsidP="00810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60154">
              <w:rPr>
                <w:color w:val="000000"/>
              </w:rPr>
              <w:t xml:space="preserve"> </w:t>
            </w:r>
            <w:r w:rsidR="00810D33">
              <w:rPr>
                <w:color w:val="000000"/>
              </w:rPr>
              <w:t>61</w:t>
            </w:r>
            <w:r>
              <w:rPr>
                <w:color w:val="000000"/>
              </w:rPr>
              <w:t>5,5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</w:pPr>
            <w:r w:rsidRPr="007E263A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1066" w:rsidRPr="007E263A" w:rsidRDefault="00851066" w:rsidP="00851066"/>
          <w:p w:rsidR="00851066" w:rsidRPr="007E263A" w:rsidRDefault="00851066" w:rsidP="00851066">
            <w:r w:rsidRPr="007E263A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1066" w:rsidRPr="007E263A" w:rsidRDefault="00851066" w:rsidP="00851066"/>
          <w:p w:rsidR="00851066" w:rsidRPr="007E263A" w:rsidRDefault="00851066" w:rsidP="00851066">
            <w:r w:rsidRPr="007E263A">
              <w:t>1 498,5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1066" w:rsidRPr="007E263A" w:rsidRDefault="00851066" w:rsidP="00851066"/>
          <w:p w:rsidR="00851066" w:rsidRPr="007E263A" w:rsidRDefault="008B3C13" w:rsidP="00851066">
            <w:r>
              <w:t>3 117,</w:t>
            </w:r>
            <w:r w:rsidR="00851066">
              <w:t>0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1066" w:rsidRPr="007E263A" w:rsidRDefault="00851066" w:rsidP="00851066"/>
          <w:p w:rsidR="00851066" w:rsidRPr="007E263A" w:rsidRDefault="00851066" w:rsidP="00851066">
            <w:r w:rsidRPr="007E263A">
              <w:t>0,0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1066" w:rsidRPr="007E263A" w:rsidRDefault="00851066" w:rsidP="00851066"/>
          <w:p w:rsidR="00851066" w:rsidRPr="007E263A" w:rsidRDefault="00851066" w:rsidP="00851066">
            <w:r w:rsidRPr="007E263A">
              <w:t>0,0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1066" w:rsidRPr="007E263A" w:rsidRDefault="00851066" w:rsidP="00851066"/>
          <w:p w:rsidR="00851066" w:rsidRPr="007E263A" w:rsidRDefault="00851066" w:rsidP="00851066">
            <w:r w:rsidRPr="007E263A"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1066" w:rsidRPr="007E263A" w:rsidRDefault="00851066" w:rsidP="00851066"/>
          <w:p w:rsidR="00851066" w:rsidRPr="007E263A" w:rsidRDefault="00851066" w:rsidP="00851066">
            <w:r w:rsidRPr="007E263A"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1066" w:rsidRPr="007E263A" w:rsidRDefault="00851066" w:rsidP="00851066"/>
          <w:p w:rsidR="00851066" w:rsidRPr="007E263A" w:rsidRDefault="00851066" w:rsidP="00851066">
            <w:r w:rsidRPr="007E263A">
              <w:t>0,0</w:t>
            </w:r>
          </w:p>
        </w:tc>
        <w:tc>
          <w:tcPr>
            <w:tcW w:w="169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851066" w:rsidRPr="007E263A" w:rsidRDefault="00851066" w:rsidP="00851066"/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 </w:t>
            </w:r>
          </w:p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 </w:t>
            </w:r>
          </w:p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lastRenderedPageBreak/>
              <w:t>Повышение  качества уличн</w:t>
            </w:r>
            <w:proofErr w:type="gramStart"/>
            <w:r w:rsidRPr="007E263A">
              <w:rPr>
                <w:color w:val="000000"/>
              </w:rPr>
              <w:t>о-</w:t>
            </w:r>
            <w:proofErr w:type="gramEnd"/>
            <w:r w:rsidRPr="007E263A">
              <w:rPr>
                <w:color w:val="000000"/>
              </w:rPr>
              <w:t xml:space="preserve"> дорожной сети </w:t>
            </w:r>
          </w:p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 </w:t>
            </w:r>
          </w:p>
        </w:tc>
      </w:tr>
      <w:tr w:rsidR="00851066" w:rsidRPr="007E263A" w:rsidTr="008B3C13">
        <w:trPr>
          <w:gridAfter w:val="1"/>
          <w:wAfter w:w="108" w:type="dxa"/>
          <w:trHeight w:val="636"/>
        </w:trPr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066" w:rsidRPr="007E263A" w:rsidRDefault="00851066" w:rsidP="00851066">
            <w:pPr>
              <w:rPr>
                <w:color w:val="000000"/>
              </w:rPr>
            </w:pPr>
            <w:r w:rsidRPr="007E263A">
              <w:rPr>
                <w:color w:val="000000"/>
              </w:rPr>
              <w:t>местный    бюджет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066" w:rsidRPr="007E263A" w:rsidRDefault="00851066" w:rsidP="00810D33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1</w:t>
            </w:r>
            <w:r w:rsidR="00810D33">
              <w:rPr>
                <w:color w:val="000000"/>
              </w:rPr>
              <w:t> 535,0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</w:pPr>
            <w:r w:rsidRPr="007E263A"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1066" w:rsidRPr="007E263A" w:rsidRDefault="00851066" w:rsidP="00851066"/>
          <w:p w:rsidR="00851066" w:rsidRPr="007E263A" w:rsidRDefault="00851066" w:rsidP="00851066">
            <w:r w:rsidRPr="007E263A">
              <w:t>1 479,0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</w:pPr>
            <w:r w:rsidRPr="007E263A">
              <w:t>1,5</w:t>
            </w:r>
          </w:p>
        </w:tc>
        <w:tc>
          <w:tcPr>
            <w:tcW w:w="86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066" w:rsidRPr="007E263A" w:rsidRDefault="00851066" w:rsidP="00851066"/>
          <w:p w:rsidR="00851066" w:rsidRPr="007E263A" w:rsidRDefault="00260154" w:rsidP="008B3C13">
            <w:r>
              <w:t>54,</w:t>
            </w:r>
            <w:r w:rsidR="008B3C13">
              <w:t>5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</w:pPr>
            <w:r w:rsidRPr="007E263A">
              <w:t>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</w:pPr>
            <w:r w:rsidRPr="007E263A"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</w:pPr>
            <w:r w:rsidRPr="007E263A"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</w:pPr>
            <w:r w:rsidRPr="007E263A"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</w:pPr>
            <w:r w:rsidRPr="007E263A">
              <w:t>0</w:t>
            </w:r>
          </w:p>
        </w:tc>
        <w:tc>
          <w:tcPr>
            <w:tcW w:w="169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</w:p>
        </w:tc>
      </w:tr>
      <w:tr w:rsidR="00851066" w:rsidRPr="007E263A" w:rsidTr="008B3C13">
        <w:trPr>
          <w:gridAfter w:val="1"/>
          <w:wAfter w:w="108" w:type="dxa"/>
          <w:trHeight w:val="60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lastRenderedPageBreak/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ИТОГО: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10D33" w:rsidP="002601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6 150,5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rPr>
                <w:color w:val="FF000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r w:rsidRPr="007E263A">
              <w:t>1 479,0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1 500,0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B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B3C13">
              <w:rPr>
                <w:color w:val="000000"/>
              </w:rPr>
              <w:t> 171,5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</w:p>
        </w:tc>
      </w:tr>
      <w:tr w:rsidR="00851066" w:rsidRPr="007E263A" w:rsidTr="008B3C13">
        <w:trPr>
          <w:gridAfter w:val="1"/>
          <w:wAfter w:w="108" w:type="dxa"/>
          <w:trHeight w:val="578"/>
        </w:trPr>
        <w:tc>
          <w:tcPr>
            <w:tcW w:w="1598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rPr>
                <w:color w:val="000000"/>
              </w:rPr>
            </w:pPr>
            <w:r w:rsidRPr="007E263A">
              <w:rPr>
                <w:color w:val="000000"/>
              </w:rPr>
              <w:t xml:space="preserve">3. Мероприятия по содержанию уличной дорожной сети </w:t>
            </w:r>
          </w:p>
        </w:tc>
      </w:tr>
      <w:tr w:rsidR="00851066" w:rsidRPr="007E263A" w:rsidTr="008B3C13">
        <w:trPr>
          <w:gridAfter w:val="1"/>
          <w:wAfter w:w="108" w:type="dxa"/>
          <w:trHeight w:val="123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3.1.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1066" w:rsidRPr="007E263A" w:rsidRDefault="00851066" w:rsidP="00851066">
            <w:pPr>
              <w:jc w:val="both"/>
              <w:rPr>
                <w:color w:val="000000"/>
              </w:rPr>
            </w:pPr>
            <w:r w:rsidRPr="007E263A">
              <w:rPr>
                <w:color w:val="000000"/>
              </w:rPr>
              <w:t>Зимнее содержание дорог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 xml:space="preserve">Администрация </w:t>
            </w:r>
            <w:proofErr w:type="spellStart"/>
            <w:r w:rsidRPr="007E263A">
              <w:rPr>
                <w:color w:val="000000"/>
              </w:rPr>
              <w:t>Любавичского</w:t>
            </w:r>
            <w:proofErr w:type="spellEnd"/>
            <w:r w:rsidRPr="007E263A">
              <w:rPr>
                <w:color w:val="000000"/>
              </w:rPr>
              <w:t xml:space="preserve"> сельского поселения 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Местный бюджет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1066" w:rsidRPr="007E263A" w:rsidRDefault="001972C5" w:rsidP="00851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5 9</w:t>
            </w:r>
            <w:r w:rsidR="00851066" w:rsidRPr="007E263A">
              <w:rPr>
                <w:color w:val="000000"/>
              </w:rPr>
              <w:t>50,0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1066" w:rsidRPr="007E263A" w:rsidRDefault="00851066" w:rsidP="00851066">
            <w:pPr>
              <w:jc w:val="center"/>
              <w:rPr>
                <w:color w:val="FF0000"/>
              </w:rPr>
            </w:pPr>
          </w:p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1 250,0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700,0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</w:t>
            </w:r>
            <w:r w:rsidRPr="007E263A">
              <w:rPr>
                <w:color w:val="000000"/>
              </w:rPr>
              <w:t>,0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66" w:rsidRPr="007E263A" w:rsidRDefault="00810D33" w:rsidP="00851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1 000,0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66" w:rsidRPr="007E263A" w:rsidRDefault="00810D33" w:rsidP="00851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</w:t>
            </w:r>
            <w:r w:rsidR="00851066" w:rsidRPr="007E263A">
              <w:rPr>
                <w:color w:val="000000"/>
              </w:rPr>
              <w:t>00,0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66" w:rsidRPr="007E263A" w:rsidRDefault="00810D33" w:rsidP="00851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1 00</w:t>
            </w:r>
            <w:r w:rsidR="00851066" w:rsidRPr="007E263A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 </w:t>
            </w:r>
          </w:p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 </w:t>
            </w:r>
          </w:p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 </w:t>
            </w:r>
          </w:p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Повышение  качества уличн</w:t>
            </w:r>
            <w:proofErr w:type="gramStart"/>
            <w:r w:rsidRPr="007E263A">
              <w:rPr>
                <w:color w:val="000000"/>
              </w:rPr>
              <w:t>о-</w:t>
            </w:r>
            <w:proofErr w:type="gramEnd"/>
            <w:r w:rsidRPr="007E263A">
              <w:rPr>
                <w:color w:val="000000"/>
              </w:rPr>
              <w:t xml:space="preserve"> дорожной сети</w:t>
            </w:r>
          </w:p>
        </w:tc>
      </w:tr>
      <w:tr w:rsidR="00851066" w:rsidRPr="007E263A" w:rsidTr="008B3C13">
        <w:trPr>
          <w:gridAfter w:val="1"/>
          <w:wAfter w:w="108" w:type="dxa"/>
          <w:trHeight w:val="152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3.2.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1066" w:rsidRPr="007E263A" w:rsidRDefault="00851066" w:rsidP="00851066">
            <w:pPr>
              <w:rPr>
                <w:color w:val="000000"/>
              </w:rPr>
            </w:pPr>
            <w:r w:rsidRPr="007E263A">
              <w:rPr>
                <w:color w:val="000000"/>
              </w:rPr>
              <w:t xml:space="preserve">Подсыпка </w:t>
            </w:r>
            <w:proofErr w:type="spellStart"/>
            <w:r w:rsidRPr="007E263A">
              <w:rPr>
                <w:color w:val="000000"/>
              </w:rPr>
              <w:t>пещано-гравильной</w:t>
            </w:r>
            <w:proofErr w:type="spellEnd"/>
            <w:r w:rsidRPr="007E263A">
              <w:rPr>
                <w:color w:val="000000"/>
              </w:rPr>
              <w:t xml:space="preserve"> смесью, </w:t>
            </w:r>
            <w:proofErr w:type="spellStart"/>
            <w:r w:rsidRPr="007E263A">
              <w:rPr>
                <w:color w:val="000000"/>
              </w:rPr>
              <w:t>грейдерование</w:t>
            </w:r>
            <w:proofErr w:type="spellEnd"/>
            <w:r w:rsidRPr="007E263A">
              <w:rPr>
                <w:color w:val="000000"/>
              </w:rPr>
              <w:t xml:space="preserve"> улиц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 xml:space="preserve">Администрация </w:t>
            </w:r>
            <w:proofErr w:type="spellStart"/>
            <w:r w:rsidRPr="007E263A">
              <w:rPr>
                <w:color w:val="000000"/>
              </w:rPr>
              <w:t>Любавичского</w:t>
            </w:r>
            <w:proofErr w:type="spellEnd"/>
            <w:r w:rsidRPr="007E263A">
              <w:rPr>
                <w:color w:val="000000"/>
              </w:rPr>
              <w:t xml:space="preserve"> сельского поселения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Местный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1072A1" w:rsidP="00851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11 413,8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1 932,2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1 761,6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2 051,4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6C4390" w:rsidP="00810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2 095,6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10D33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1</w:t>
            </w:r>
            <w:r w:rsidR="00810D33">
              <w:rPr>
                <w:color w:val="000000"/>
              </w:rPr>
              <w:t> 787,3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10D33" w:rsidP="00851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1 785,7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Повышение  качества уличн</w:t>
            </w:r>
            <w:proofErr w:type="gramStart"/>
            <w:r w:rsidRPr="007E263A">
              <w:rPr>
                <w:color w:val="000000"/>
              </w:rPr>
              <w:t>о-</w:t>
            </w:r>
            <w:proofErr w:type="gramEnd"/>
            <w:r w:rsidRPr="007E263A">
              <w:rPr>
                <w:color w:val="000000"/>
              </w:rPr>
              <w:t xml:space="preserve"> дорожной сети</w:t>
            </w:r>
          </w:p>
        </w:tc>
      </w:tr>
      <w:tr w:rsidR="00851066" w:rsidRPr="007E263A" w:rsidTr="008B3C13">
        <w:trPr>
          <w:gridAfter w:val="1"/>
          <w:wAfter w:w="108" w:type="dxa"/>
          <w:trHeight w:val="50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ИТОГО: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10D33" w:rsidP="006C4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C4390">
              <w:rPr>
                <w:color w:val="000000"/>
              </w:rPr>
              <w:t>7 363,8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1 932,2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1 250,0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2 461,6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3 051,4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6C4390" w:rsidP="00810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3 095,6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10D33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2</w:t>
            </w:r>
            <w:r w:rsidR="00810D33">
              <w:rPr>
                <w:color w:val="000000"/>
              </w:rPr>
              <w:t> 787,3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10D33" w:rsidP="00810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2 785,7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 </w:t>
            </w:r>
          </w:p>
        </w:tc>
      </w:tr>
      <w:tr w:rsidR="00851066" w:rsidRPr="007E263A" w:rsidTr="008B3C13">
        <w:trPr>
          <w:gridAfter w:val="1"/>
          <w:wAfter w:w="108" w:type="dxa"/>
          <w:trHeight w:val="615"/>
        </w:trPr>
        <w:tc>
          <w:tcPr>
            <w:tcW w:w="1598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rPr>
                <w:color w:val="000000"/>
              </w:rPr>
            </w:pPr>
            <w:r w:rsidRPr="007E263A">
              <w:rPr>
                <w:color w:val="000000"/>
              </w:rPr>
              <w:t xml:space="preserve">4. Мероприятия по обеспечению безопасности дорожного движения </w:t>
            </w:r>
          </w:p>
        </w:tc>
      </w:tr>
      <w:tr w:rsidR="00851066" w:rsidRPr="007E263A" w:rsidTr="008B3C13">
        <w:trPr>
          <w:gridAfter w:val="1"/>
          <w:wAfter w:w="108" w:type="dxa"/>
          <w:trHeight w:val="102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4.1.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1066" w:rsidRPr="007E263A" w:rsidRDefault="00851066" w:rsidP="00851066">
            <w:pPr>
              <w:rPr>
                <w:color w:val="000000"/>
              </w:rPr>
            </w:pPr>
            <w:r w:rsidRPr="007E263A">
              <w:rPr>
                <w:color w:val="000000"/>
              </w:rPr>
              <w:t>Восстановление светильников по уличному освещению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 xml:space="preserve">Администрация </w:t>
            </w:r>
            <w:proofErr w:type="spellStart"/>
            <w:r w:rsidRPr="007E263A">
              <w:rPr>
                <w:color w:val="000000"/>
              </w:rPr>
              <w:t>Любавичского</w:t>
            </w:r>
            <w:proofErr w:type="spellEnd"/>
            <w:r w:rsidRPr="007E263A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местный бюджет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0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  Безопасность движения</w:t>
            </w:r>
          </w:p>
        </w:tc>
      </w:tr>
      <w:tr w:rsidR="00851066" w:rsidRPr="007E263A" w:rsidTr="008B3C13">
        <w:trPr>
          <w:gridAfter w:val="1"/>
          <w:wAfter w:w="108" w:type="dxa"/>
          <w:trHeight w:val="53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ИТОГО: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 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0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0 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0 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0 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0 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0 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0 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0 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0 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 </w:t>
            </w:r>
          </w:p>
          <w:p w:rsidR="00851066" w:rsidRPr="007E263A" w:rsidRDefault="00851066" w:rsidP="00851066">
            <w:pPr>
              <w:jc w:val="center"/>
              <w:rPr>
                <w:color w:val="000000"/>
              </w:rPr>
            </w:pPr>
            <w:r w:rsidRPr="007E263A">
              <w:rPr>
                <w:color w:val="000000"/>
              </w:rPr>
              <w:t> </w:t>
            </w:r>
          </w:p>
        </w:tc>
      </w:tr>
    </w:tbl>
    <w:p w:rsidR="007E263A" w:rsidRPr="007E263A" w:rsidRDefault="007E263A" w:rsidP="007E263A">
      <w:pPr>
        <w:tabs>
          <w:tab w:val="num" w:pos="993"/>
          <w:tab w:val="left" w:pos="1022"/>
        </w:tabs>
        <w:ind w:left="540"/>
        <w:jc w:val="both"/>
        <w:rPr>
          <w:b/>
          <w:bCs/>
        </w:rPr>
      </w:pPr>
    </w:p>
    <w:tbl>
      <w:tblPr>
        <w:tblpPr w:leftFromText="180" w:rightFromText="180" w:horzAnchor="margin" w:tblpY="-1695"/>
        <w:tblW w:w="15545" w:type="dxa"/>
        <w:tblLook w:val="04A0" w:firstRow="1" w:lastRow="0" w:firstColumn="1" w:lastColumn="0" w:noHBand="0" w:noVBand="1"/>
      </w:tblPr>
      <w:tblGrid>
        <w:gridCol w:w="15545"/>
      </w:tblGrid>
      <w:tr w:rsidR="007E263A" w:rsidRPr="007E263A" w:rsidTr="008709ED">
        <w:trPr>
          <w:trHeight w:val="426"/>
        </w:trPr>
        <w:tc>
          <w:tcPr>
            <w:tcW w:w="1554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E263A" w:rsidRPr="007E263A" w:rsidRDefault="007E263A" w:rsidP="007E263A">
            <w:pPr>
              <w:jc w:val="center"/>
              <w:rPr>
                <w:color w:val="000000"/>
              </w:rPr>
            </w:pPr>
          </w:p>
        </w:tc>
      </w:tr>
    </w:tbl>
    <w:p w:rsidR="007E263A" w:rsidRDefault="007E263A" w:rsidP="00AD2BFB">
      <w:pPr>
        <w:rPr>
          <w:sz w:val="22"/>
          <w:szCs w:val="22"/>
        </w:rPr>
        <w:sectPr w:rsidR="007E263A" w:rsidSect="007E263A">
          <w:pgSz w:w="16838" w:h="11906" w:orient="landscape" w:code="9"/>
          <w:pgMar w:top="851" w:right="1134" w:bottom="1418" w:left="1134" w:header="709" w:footer="709" w:gutter="0"/>
          <w:cols w:space="708"/>
          <w:docGrid w:linePitch="360"/>
        </w:sectPr>
      </w:pPr>
    </w:p>
    <w:p w:rsidR="00B869C7" w:rsidRDefault="007E263A" w:rsidP="001F4059">
      <w:pPr>
        <w:jc w:val="right"/>
      </w:pPr>
      <w:r>
        <w:rPr>
          <w:b/>
          <w:sz w:val="28"/>
          <w:szCs w:val="28"/>
        </w:rPr>
        <w:lastRenderedPageBreak/>
        <w:tab/>
      </w:r>
    </w:p>
    <w:p w:rsidR="00B869C7" w:rsidRDefault="00B869C7"/>
    <w:p w:rsidR="00B869C7" w:rsidRDefault="00B869C7"/>
    <w:p w:rsidR="00B869C7" w:rsidRDefault="00B869C7"/>
    <w:p w:rsidR="00B869C7" w:rsidRDefault="00B869C7"/>
    <w:p w:rsidR="00B869C7" w:rsidRDefault="00B869C7"/>
    <w:p w:rsidR="00B869C7" w:rsidRDefault="00B869C7"/>
    <w:p w:rsidR="00B869C7" w:rsidRDefault="00B869C7"/>
    <w:p w:rsidR="00B869C7" w:rsidRDefault="00B869C7"/>
    <w:p w:rsidR="00B869C7" w:rsidRDefault="00B869C7"/>
    <w:p w:rsidR="00B869C7" w:rsidRDefault="00B869C7"/>
    <w:p w:rsidR="00B869C7" w:rsidRDefault="00B869C7"/>
    <w:p w:rsidR="00B869C7" w:rsidRDefault="00B869C7"/>
    <w:p w:rsidR="00B869C7" w:rsidRDefault="00B869C7"/>
    <w:p w:rsidR="00B869C7" w:rsidRDefault="00B869C7"/>
    <w:p w:rsidR="00B869C7" w:rsidRDefault="00B869C7"/>
    <w:p w:rsidR="00B869C7" w:rsidRDefault="00B869C7"/>
    <w:p w:rsidR="00B869C7" w:rsidRDefault="00B869C7"/>
    <w:p w:rsidR="00B869C7" w:rsidRDefault="00B869C7"/>
    <w:p w:rsidR="00B869C7" w:rsidRDefault="00B869C7"/>
    <w:p w:rsidR="00B869C7" w:rsidRDefault="00B869C7"/>
    <w:p w:rsidR="00B869C7" w:rsidRDefault="00B869C7"/>
    <w:p w:rsidR="00B869C7" w:rsidRDefault="00B869C7"/>
    <w:p w:rsidR="00B869C7" w:rsidRDefault="00B869C7"/>
    <w:sectPr w:rsidR="00B869C7" w:rsidSect="00AD2BFB">
      <w:pgSz w:w="11906" w:h="16838" w:code="9"/>
      <w:pgMar w:top="1134" w:right="1134" w:bottom="252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3B2" w:rsidRDefault="00C523B2" w:rsidP="00AD2BFB">
      <w:r>
        <w:separator/>
      </w:r>
    </w:p>
  </w:endnote>
  <w:endnote w:type="continuationSeparator" w:id="0">
    <w:p w:rsidR="00C523B2" w:rsidRDefault="00C523B2" w:rsidP="00AD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3B2" w:rsidRDefault="00C523B2" w:rsidP="00AD2BFB">
      <w:r>
        <w:separator/>
      </w:r>
    </w:p>
  </w:footnote>
  <w:footnote w:type="continuationSeparator" w:id="0">
    <w:p w:rsidR="00C523B2" w:rsidRDefault="00C523B2" w:rsidP="00AD2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56"/>
    <w:rsid w:val="00014B03"/>
    <w:rsid w:val="00055503"/>
    <w:rsid w:val="000B115B"/>
    <w:rsid w:val="000F2756"/>
    <w:rsid w:val="001072A1"/>
    <w:rsid w:val="001972C5"/>
    <w:rsid w:val="001C7DC7"/>
    <w:rsid w:val="001F4059"/>
    <w:rsid w:val="00213576"/>
    <w:rsid w:val="00260154"/>
    <w:rsid w:val="0028208A"/>
    <w:rsid w:val="003065B5"/>
    <w:rsid w:val="003467EE"/>
    <w:rsid w:val="0056585E"/>
    <w:rsid w:val="005753D7"/>
    <w:rsid w:val="00607A27"/>
    <w:rsid w:val="006A4454"/>
    <w:rsid w:val="006A47ED"/>
    <w:rsid w:val="006C4390"/>
    <w:rsid w:val="007314B8"/>
    <w:rsid w:val="007E263A"/>
    <w:rsid w:val="00810D33"/>
    <w:rsid w:val="00851066"/>
    <w:rsid w:val="008B3C13"/>
    <w:rsid w:val="008B6C98"/>
    <w:rsid w:val="009C6F8E"/>
    <w:rsid w:val="00A40911"/>
    <w:rsid w:val="00AB0B17"/>
    <w:rsid w:val="00AD2BFB"/>
    <w:rsid w:val="00B378E6"/>
    <w:rsid w:val="00B869C7"/>
    <w:rsid w:val="00BB6739"/>
    <w:rsid w:val="00C2415A"/>
    <w:rsid w:val="00C523B2"/>
    <w:rsid w:val="00C75D9E"/>
    <w:rsid w:val="00CF7E4E"/>
    <w:rsid w:val="00DE69A2"/>
    <w:rsid w:val="00E21DD8"/>
    <w:rsid w:val="00EE70A5"/>
    <w:rsid w:val="00FB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3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3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D2B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2B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D2B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2BF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3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3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D2B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2B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D2B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2BF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5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2024-02-29T06:32:00Z</cp:lastPrinted>
  <dcterms:created xsi:type="dcterms:W3CDTF">2024-02-28T13:51:00Z</dcterms:created>
  <dcterms:modified xsi:type="dcterms:W3CDTF">2024-02-29T06:34:00Z</dcterms:modified>
</cp:coreProperties>
</file>