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3EC" w:rsidRDefault="00F643EC" w:rsidP="00F643EC">
      <w:pPr>
        <w:pStyle w:val="a3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2863215</wp:posOffset>
            </wp:positionH>
            <wp:positionV relativeFrom="paragraph">
              <wp:posOffset>-66675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A15" w:rsidRDefault="005F3A15" w:rsidP="00F643EC">
      <w:pPr>
        <w:pStyle w:val="a3"/>
      </w:pPr>
    </w:p>
    <w:p w:rsidR="00F643EC" w:rsidRPr="005F3A15" w:rsidRDefault="00F643EC" w:rsidP="005F3A15"/>
    <w:p w:rsidR="00F643EC" w:rsidRDefault="00F643EC" w:rsidP="005F3A15">
      <w:pPr>
        <w:pStyle w:val="a3"/>
        <w:spacing w:line="240" w:lineRule="auto"/>
      </w:pPr>
      <w:r>
        <w:t xml:space="preserve">СОВЕТ ДЕПУТАТОВ ЛЮБАВИЧСКОГО СЕЛЬСКОГО ПОСЕЛЕНИЯ </w:t>
      </w:r>
    </w:p>
    <w:p w:rsidR="00F643EC" w:rsidRDefault="00F643EC" w:rsidP="005F3A15">
      <w:pPr>
        <w:pStyle w:val="a3"/>
        <w:spacing w:line="240" w:lineRule="auto"/>
      </w:pPr>
      <w:r>
        <w:t>РУДНЯНСКОГО РАЙОНА СМОЛЕНСКОЙ ОБЛАСТИ</w:t>
      </w:r>
    </w:p>
    <w:p w:rsidR="005F3A15" w:rsidRDefault="005F3A15" w:rsidP="005F3A15">
      <w:pPr>
        <w:pStyle w:val="1"/>
      </w:pPr>
    </w:p>
    <w:p w:rsidR="00F643EC" w:rsidRDefault="00F643EC" w:rsidP="005F3A15">
      <w:pPr>
        <w:pStyle w:val="1"/>
      </w:pPr>
      <w:r>
        <w:t>РЕШЕНИЕ</w:t>
      </w:r>
    </w:p>
    <w:p w:rsidR="00F643EC" w:rsidRDefault="00F643EC" w:rsidP="00F643EC">
      <w:pPr>
        <w:jc w:val="both"/>
        <w:rPr>
          <w:sz w:val="28"/>
        </w:rPr>
      </w:pPr>
    </w:p>
    <w:p w:rsidR="00F643EC" w:rsidRDefault="00F643EC" w:rsidP="00F643EC">
      <w:pPr>
        <w:jc w:val="both"/>
        <w:rPr>
          <w:sz w:val="28"/>
          <w:szCs w:val="28"/>
        </w:rPr>
      </w:pPr>
      <w:r>
        <w:rPr>
          <w:sz w:val="28"/>
          <w:szCs w:val="28"/>
        </w:rPr>
        <w:t>от «</w:t>
      </w:r>
      <w:r w:rsidR="00D75C67">
        <w:rPr>
          <w:sz w:val="28"/>
          <w:szCs w:val="28"/>
        </w:rPr>
        <w:t>30</w:t>
      </w:r>
      <w:r>
        <w:rPr>
          <w:sz w:val="28"/>
          <w:szCs w:val="28"/>
        </w:rPr>
        <w:t xml:space="preserve">» </w:t>
      </w:r>
      <w:r w:rsidR="00221C18">
        <w:rPr>
          <w:sz w:val="28"/>
          <w:szCs w:val="28"/>
        </w:rPr>
        <w:t>ноя</w:t>
      </w:r>
      <w:r>
        <w:rPr>
          <w:sz w:val="28"/>
          <w:szCs w:val="28"/>
        </w:rPr>
        <w:t>бря 20</w:t>
      </w:r>
      <w:r w:rsidR="00EA13E3">
        <w:rPr>
          <w:sz w:val="28"/>
          <w:szCs w:val="28"/>
        </w:rPr>
        <w:t>2</w:t>
      </w:r>
      <w:r w:rsidR="00D75C67">
        <w:rPr>
          <w:sz w:val="28"/>
          <w:szCs w:val="28"/>
        </w:rPr>
        <w:t>3</w:t>
      </w:r>
      <w:r>
        <w:rPr>
          <w:sz w:val="28"/>
          <w:szCs w:val="28"/>
        </w:rPr>
        <w:t xml:space="preserve">  г</w:t>
      </w:r>
      <w:r w:rsidR="005F3A15">
        <w:rPr>
          <w:sz w:val="28"/>
          <w:szCs w:val="28"/>
        </w:rPr>
        <w:t>ода</w:t>
      </w:r>
      <w:r>
        <w:rPr>
          <w:sz w:val="28"/>
          <w:szCs w:val="28"/>
        </w:rPr>
        <w:t xml:space="preserve">                                                                            №  </w:t>
      </w:r>
      <w:r w:rsidR="00221C18">
        <w:rPr>
          <w:sz w:val="28"/>
          <w:szCs w:val="28"/>
        </w:rPr>
        <w:t>2</w:t>
      </w:r>
      <w:r w:rsidR="00D75C67">
        <w:rPr>
          <w:sz w:val="28"/>
          <w:szCs w:val="28"/>
        </w:rPr>
        <w:t>53</w:t>
      </w:r>
    </w:p>
    <w:p w:rsidR="00F643EC" w:rsidRDefault="00F643EC" w:rsidP="00F643EC">
      <w:pPr>
        <w:jc w:val="both"/>
        <w:rPr>
          <w:sz w:val="28"/>
          <w:szCs w:val="28"/>
        </w:rPr>
      </w:pPr>
    </w:p>
    <w:p w:rsidR="00F643EC" w:rsidRDefault="00F643EC" w:rsidP="005F3A15">
      <w:pPr>
        <w:ind w:right="5244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проекта решения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бюджете муниципального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поселения </w:t>
      </w:r>
      <w:proofErr w:type="spellStart"/>
      <w:r>
        <w:rPr>
          <w:sz w:val="28"/>
          <w:szCs w:val="28"/>
        </w:rPr>
        <w:t>Руднянского</w:t>
      </w:r>
      <w:proofErr w:type="spellEnd"/>
      <w:r>
        <w:rPr>
          <w:sz w:val="28"/>
          <w:szCs w:val="28"/>
        </w:rPr>
        <w:t xml:space="preserve"> района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 на 202</w:t>
      </w:r>
      <w:r w:rsidR="00D75C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75C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75C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F643EC" w:rsidRDefault="00F643EC" w:rsidP="00F643EC">
      <w:pPr>
        <w:jc w:val="both"/>
        <w:rPr>
          <w:sz w:val="28"/>
          <w:szCs w:val="28"/>
        </w:rPr>
      </w:pPr>
    </w:p>
    <w:p w:rsidR="00F643EC" w:rsidRDefault="00F643EC" w:rsidP="00F643EC">
      <w:pPr>
        <w:jc w:val="both"/>
        <w:rPr>
          <w:sz w:val="28"/>
          <w:szCs w:val="28"/>
        </w:rPr>
      </w:pPr>
    </w:p>
    <w:p w:rsidR="00F643EC" w:rsidRDefault="00F643EC" w:rsidP="00F643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C18">
        <w:rPr>
          <w:sz w:val="28"/>
          <w:szCs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221C18">
        <w:rPr>
          <w:sz w:val="28"/>
          <w:szCs w:val="28"/>
        </w:rPr>
        <w:t>Любавичского</w:t>
      </w:r>
      <w:proofErr w:type="spellEnd"/>
      <w:r w:rsidR="00221C18">
        <w:rPr>
          <w:sz w:val="28"/>
          <w:szCs w:val="28"/>
        </w:rPr>
        <w:t xml:space="preserve"> сельского поселения </w:t>
      </w:r>
      <w:proofErr w:type="spellStart"/>
      <w:r w:rsidR="00221C18">
        <w:rPr>
          <w:sz w:val="28"/>
          <w:szCs w:val="28"/>
        </w:rPr>
        <w:t>Руднянского</w:t>
      </w:r>
      <w:proofErr w:type="spellEnd"/>
      <w:r w:rsidR="00221C18">
        <w:rPr>
          <w:sz w:val="28"/>
          <w:szCs w:val="28"/>
        </w:rPr>
        <w:t xml:space="preserve"> района Смоленской области, </w:t>
      </w:r>
      <w:r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Любавичского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 w:rsidR="005F3A15">
        <w:rPr>
          <w:sz w:val="28"/>
          <w:szCs w:val="28"/>
        </w:rPr>
        <w:t>Руднянского</w:t>
      </w:r>
      <w:proofErr w:type="spellEnd"/>
      <w:r w:rsidR="005F3A15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 xml:space="preserve"> </w:t>
      </w:r>
    </w:p>
    <w:p w:rsidR="00F643EC" w:rsidRDefault="00F643EC" w:rsidP="00F643EC">
      <w:pPr>
        <w:jc w:val="both"/>
        <w:rPr>
          <w:sz w:val="28"/>
          <w:szCs w:val="28"/>
        </w:rPr>
      </w:pPr>
    </w:p>
    <w:p w:rsidR="00F643EC" w:rsidRPr="005F3A15" w:rsidRDefault="005F3A15" w:rsidP="005F3A1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РЕШИЛ</w:t>
      </w:r>
      <w:r w:rsidR="00F643EC" w:rsidRPr="005F3A15">
        <w:rPr>
          <w:b/>
          <w:sz w:val="28"/>
          <w:szCs w:val="28"/>
        </w:rPr>
        <w:t>:</w:t>
      </w:r>
    </w:p>
    <w:p w:rsidR="00F643EC" w:rsidRDefault="00F643EC" w:rsidP="00F643EC">
      <w:pPr>
        <w:rPr>
          <w:b/>
          <w:sz w:val="28"/>
          <w:szCs w:val="28"/>
        </w:rPr>
      </w:pPr>
    </w:p>
    <w:p w:rsidR="00F643EC" w:rsidRDefault="00F643EC" w:rsidP="005F3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3A15">
        <w:rPr>
          <w:sz w:val="28"/>
          <w:szCs w:val="28"/>
        </w:rPr>
        <w:t>1.</w:t>
      </w:r>
      <w:r w:rsidR="005F3A15">
        <w:rPr>
          <w:b/>
          <w:sz w:val="28"/>
          <w:szCs w:val="28"/>
        </w:rPr>
        <w:t xml:space="preserve"> </w:t>
      </w:r>
      <w:r w:rsidR="00EA13E3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проект решения «О бюджете муниципального образования  Любавичского сельского поселения Руднянского района Смоленской области на 202</w:t>
      </w:r>
      <w:r w:rsidR="00D75C6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плановый период 202</w:t>
      </w:r>
      <w:r w:rsidR="00D75C67">
        <w:rPr>
          <w:sz w:val="28"/>
          <w:szCs w:val="28"/>
        </w:rPr>
        <w:t>5</w:t>
      </w:r>
      <w:bookmarkStart w:id="0" w:name="_GoBack"/>
      <w:bookmarkEnd w:id="0"/>
      <w:r>
        <w:rPr>
          <w:sz w:val="28"/>
          <w:szCs w:val="28"/>
        </w:rPr>
        <w:t xml:space="preserve"> и 202</w:t>
      </w:r>
      <w:r w:rsidR="00D75C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годов.</w:t>
      </w:r>
    </w:p>
    <w:p w:rsidR="00F643EC" w:rsidRDefault="00F643EC" w:rsidP="005F3A1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5F3A15">
        <w:rPr>
          <w:sz w:val="28"/>
          <w:szCs w:val="28"/>
        </w:rPr>
        <w:t>2.</w:t>
      </w:r>
      <w:r w:rsidR="005F3A15">
        <w:rPr>
          <w:sz w:val="28"/>
          <w:szCs w:val="28"/>
        </w:rPr>
        <w:t xml:space="preserve"> </w:t>
      </w:r>
      <w:r>
        <w:rPr>
          <w:sz w:val="28"/>
          <w:szCs w:val="28"/>
        </w:rPr>
        <w:t>Опубликовать проект решения «О бюджете муниципального образования Любавичского сельского поселения Руднянского района Смоленской области на 202</w:t>
      </w:r>
      <w:r w:rsidR="00D75C67">
        <w:rPr>
          <w:sz w:val="28"/>
          <w:szCs w:val="28"/>
        </w:rPr>
        <w:t>4</w:t>
      </w:r>
      <w:r>
        <w:rPr>
          <w:sz w:val="28"/>
          <w:szCs w:val="28"/>
        </w:rPr>
        <w:t>год и плановый период 202</w:t>
      </w:r>
      <w:r w:rsidR="00D75C6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D75C6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 в газете «</w:t>
      </w:r>
      <w:proofErr w:type="spellStart"/>
      <w:r>
        <w:rPr>
          <w:sz w:val="28"/>
          <w:szCs w:val="28"/>
        </w:rPr>
        <w:t>Руднянский</w:t>
      </w:r>
      <w:proofErr w:type="spellEnd"/>
      <w:r>
        <w:rPr>
          <w:sz w:val="28"/>
          <w:szCs w:val="28"/>
        </w:rPr>
        <w:t xml:space="preserve"> голос».</w:t>
      </w:r>
    </w:p>
    <w:p w:rsidR="00F643EC" w:rsidRDefault="00F643EC" w:rsidP="00F643EC">
      <w:pPr>
        <w:rPr>
          <w:sz w:val="28"/>
          <w:szCs w:val="28"/>
        </w:rPr>
      </w:pPr>
    </w:p>
    <w:p w:rsidR="00F643EC" w:rsidRDefault="00F643EC" w:rsidP="00F643EC">
      <w:pPr>
        <w:rPr>
          <w:sz w:val="28"/>
          <w:szCs w:val="28"/>
        </w:rPr>
      </w:pPr>
    </w:p>
    <w:p w:rsidR="00F643EC" w:rsidRDefault="00F643EC" w:rsidP="00F643EC">
      <w:pPr>
        <w:rPr>
          <w:sz w:val="28"/>
          <w:szCs w:val="28"/>
        </w:rPr>
      </w:pPr>
    </w:p>
    <w:p w:rsidR="00F643EC" w:rsidRDefault="00F643EC" w:rsidP="00F643EC">
      <w:pPr>
        <w:rPr>
          <w:sz w:val="28"/>
          <w:szCs w:val="28"/>
        </w:rPr>
      </w:pPr>
    </w:p>
    <w:p w:rsidR="00F643EC" w:rsidRDefault="00F643EC" w:rsidP="00F64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муниципального образования</w:t>
      </w:r>
    </w:p>
    <w:p w:rsidR="00F643EC" w:rsidRDefault="00F643EC" w:rsidP="00F643E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Любавичского сельского поселения</w:t>
      </w:r>
    </w:p>
    <w:p w:rsidR="00F643EC" w:rsidRDefault="00F643EC" w:rsidP="00F643EC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Руднянского</w:t>
      </w:r>
      <w:proofErr w:type="spellEnd"/>
      <w:r>
        <w:rPr>
          <w:b/>
          <w:sz w:val="28"/>
          <w:szCs w:val="28"/>
        </w:rPr>
        <w:t xml:space="preserve"> района Смоленской области                                В.В. </w:t>
      </w:r>
      <w:proofErr w:type="spellStart"/>
      <w:r>
        <w:rPr>
          <w:b/>
          <w:sz w:val="28"/>
          <w:szCs w:val="28"/>
        </w:rPr>
        <w:t>Савинене</w:t>
      </w:r>
      <w:proofErr w:type="spellEnd"/>
    </w:p>
    <w:p w:rsidR="00221C18" w:rsidRDefault="00221C18" w:rsidP="00F643EC">
      <w:pPr>
        <w:rPr>
          <w:b/>
          <w:sz w:val="28"/>
          <w:szCs w:val="28"/>
        </w:rPr>
      </w:pPr>
    </w:p>
    <w:p w:rsidR="00221C18" w:rsidRDefault="00221C18" w:rsidP="00F643EC">
      <w:pPr>
        <w:rPr>
          <w:b/>
          <w:sz w:val="28"/>
          <w:szCs w:val="28"/>
        </w:rPr>
      </w:pPr>
    </w:p>
    <w:p w:rsidR="00221C18" w:rsidRDefault="00221C18" w:rsidP="00F643EC">
      <w:pPr>
        <w:rPr>
          <w:b/>
          <w:sz w:val="28"/>
          <w:szCs w:val="28"/>
        </w:rPr>
      </w:pPr>
    </w:p>
    <w:p w:rsidR="00221C18" w:rsidRDefault="00221C18" w:rsidP="00F643EC">
      <w:pPr>
        <w:rPr>
          <w:b/>
          <w:sz w:val="28"/>
          <w:szCs w:val="28"/>
        </w:rPr>
      </w:pPr>
    </w:p>
    <w:p w:rsidR="00221C18" w:rsidRDefault="00221C18" w:rsidP="00F643EC">
      <w:pPr>
        <w:rPr>
          <w:b/>
          <w:sz w:val="28"/>
          <w:szCs w:val="28"/>
        </w:rPr>
      </w:pPr>
    </w:p>
    <w:p w:rsidR="00871DB0" w:rsidRPr="00871DB0" w:rsidRDefault="00221C18" w:rsidP="00871DB0">
      <w:pPr>
        <w:pStyle w:val="a5"/>
        <w:tabs>
          <w:tab w:val="left" w:pos="10206"/>
        </w:tabs>
        <w:jc w:val="right"/>
        <w:rPr>
          <w:sz w:val="28"/>
          <w:szCs w:val="28"/>
        </w:rPr>
      </w:pPr>
      <w:r w:rsidRPr="00221C18">
        <w:rPr>
          <w:sz w:val="20"/>
        </w:rPr>
        <w:lastRenderedPageBreak/>
        <w:t xml:space="preserve">                 </w:t>
      </w:r>
      <w:r w:rsidR="00871DB0" w:rsidRPr="00871DB0">
        <w:rPr>
          <w:sz w:val="20"/>
        </w:rPr>
        <w:t xml:space="preserve">                                                                 ПРОЕКТ</w:t>
      </w:r>
    </w:p>
    <w:p w:rsidR="00871DB0" w:rsidRPr="00871DB0" w:rsidRDefault="00871DB0" w:rsidP="00871DB0">
      <w:pPr>
        <w:jc w:val="right"/>
        <w:rPr>
          <w:sz w:val="20"/>
          <w:szCs w:val="20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77470</wp:posOffset>
            </wp:positionV>
            <wp:extent cx="699770" cy="701040"/>
            <wp:effectExtent l="0" t="0" r="5080" b="3810"/>
            <wp:wrapTight wrapText="bothSides">
              <wp:wrapPolygon edited="0">
                <wp:start x="8820" y="0"/>
                <wp:lineTo x="2940" y="2935"/>
                <wp:lineTo x="1176" y="7043"/>
                <wp:lineTo x="2352" y="9391"/>
                <wp:lineTo x="0" y="16435"/>
                <wp:lineTo x="0" y="19957"/>
                <wp:lineTo x="1176" y="21130"/>
                <wp:lineTo x="19405" y="21130"/>
                <wp:lineTo x="21169" y="21130"/>
                <wp:lineTo x="21169" y="4109"/>
                <wp:lineTo x="12348" y="0"/>
                <wp:lineTo x="8820" y="0"/>
              </wp:wrapPolygon>
            </wp:wrapTight>
            <wp:docPr id="3" name="Рисунок 3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1DB0" w:rsidRPr="00871DB0" w:rsidRDefault="00871DB0" w:rsidP="00871DB0">
      <w:pPr>
        <w:jc w:val="center"/>
        <w:rPr>
          <w:sz w:val="20"/>
          <w:szCs w:val="20"/>
        </w:rPr>
      </w:pPr>
    </w:p>
    <w:p w:rsidR="00871DB0" w:rsidRPr="00871DB0" w:rsidRDefault="00871DB0" w:rsidP="00871DB0">
      <w:pPr>
        <w:spacing w:line="360" w:lineRule="auto"/>
        <w:jc w:val="center"/>
        <w:rPr>
          <w:b/>
          <w:bCs/>
          <w:sz w:val="28"/>
          <w:szCs w:val="28"/>
          <w:lang w:val="x-none"/>
        </w:rPr>
      </w:pPr>
      <w:r w:rsidRPr="00871DB0">
        <w:rPr>
          <w:b/>
          <w:bCs/>
          <w:sz w:val="28"/>
          <w:szCs w:val="28"/>
          <w:lang w:val="x-none"/>
        </w:rPr>
        <w:t xml:space="preserve">      </w:t>
      </w:r>
    </w:p>
    <w:p w:rsidR="00871DB0" w:rsidRPr="00871DB0" w:rsidRDefault="00871DB0" w:rsidP="00871DB0">
      <w:pPr>
        <w:jc w:val="center"/>
        <w:rPr>
          <w:b/>
          <w:bCs/>
          <w:sz w:val="28"/>
          <w:szCs w:val="28"/>
        </w:rPr>
      </w:pPr>
    </w:p>
    <w:p w:rsidR="00871DB0" w:rsidRPr="00871DB0" w:rsidRDefault="00871DB0" w:rsidP="00871DB0">
      <w:pPr>
        <w:jc w:val="center"/>
        <w:rPr>
          <w:b/>
          <w:bCs/>
          <w:sz w:val="28"/>
          <w:szCs w:val="28"/>
          <w:lang w:val="x-none"/>
        </w:rPr>
      </w:pPr>
      <w:r w:rsidRPr="00871DB0">
        <w:rPr>
          <w:b/>
          <w:bCs/>
          <w:sz w:val="28"/>
          <w:szCs w:val="28"/>
          <w:lang w:val="x-none"/>
        </w:rPr>
        <w:t xml:space="preserve">СОВЕТ ДЕПУТАТОВ </w:t>
      </w:r>
      <w:r w:rsidRPr="00871DB0">
        <w:rPr>
          <w:b/>
          <w:bCs/>
          <w:sz w:val="28"/>
          <w:szCs w:val="28"/>
        </w:rPr>
        <w:t>ЛЮБАВИЧ</w:t>
      </w:r>
      <w:r w:rsidRPr="00871DB0">
        <w:rPr>
          <w:b/>
          <w:bCs/>
          <w:sz w:val="28"/>
          <w:szCs w:val="28"/>
          <w:lang w:val="x-none"/>
        </w:rPr>
        <w:t>СКОГО СЕЛЬСКОГО ПОСЕЛЕНИЯ</w:t>
      </w:r>
    </w:p>
    <w:p w:rsidR="00871DB0" w:rsidRPr="00871DB0" w:rsidRDefault="00871DB0" w:rsidP="00871DB0">
      <w:pPr>
        <w:jc w:val="center"/>
        <w:rPr>
          <w:b/>
          <w:bCs/>
          <w:sz w:val="28"/>
          <w:szCs w:val="28"/>
          <w:lang w:val="x-none"/>
        </w:rPr>
      </w:pPr>
      <w:r w:rsidRPr="00871DB0">
        <w:rPr>
          <w:b/>
          <w:bCs/>
          <w:sz w:val="28"/>
          <w:szCs w:val="28"/>
          <w:lang w:val="x-none"/>
        </w:rPr>
        <w:t>РУДНЯНСКОГО РАЙОНА СМОЛЕНСКОЙ ОБЛАСТИ</w:t>
      </w:r>
    </w:p>
    <w:p w:rsidR="00871DB0" w:rsidRPr="00871DB0" w:rsidRDefault="00871DB0" w:rsidP="00871DB0">
      <w:pPr>
        <w:spacing w:line="360" w:lineRule="auto"/>
        <w:jc w:val="center"/>
        <w:rPr>
          <w:b/>
          <w:bCs/>
          <w:sz w:val="28"/>
        </w:rPr>
      </w:pPr>
    </w:p>
    <w:p w:rsidR="00871DB0" w:rsidRPr="00871DB0" w:rsidRDefault="00871DB0" w:rsidP="00871DB0">
      <w:pPr>
        <w:keepNext/>
        <w:spacing w:line="360" w:lineRule="auto"/>
        <w:jc w:val="center"/>
        <w:outlineLvl w:val="0"/>
        <w:rPr>
          <w:b/>
          <w:bCs/>
          <w:sz w:val="28"/>
          <w:szCs w:val="20"/>
        </w:rPr>
      </w:pPr>
      <w:r w:rsidRPr="00871DB0">
        <w:rPr>
          <w:b/>
          <w:bCs/>
          <w:sz w:val="28"/>
          <w:szCs w:val="20"/>
          <w:lang w:val="x-none"/>
        </w:rPr>
        <w:t>РЕШЕНИЕ</w:t>
      </w:r>
    </w:p>
    <w:p w:rsidR="00871DB0" w:rsidRPr="00871DB0" w:rsidRDefault="00871DB0" w:rsidP="00871DB0">
      <w:pPr>
        <w:jc w:val="both"/>
        <w:rPr>
          <w:sz w:val="28"/>
        </w:rPr>
      </w:pPr>
    </w:p>
    <w:p w:rsidR="00871DB0" w:rsidRPr="00871DB0" w:rsidRDefault="00871DB0" w:rsidP="00871DB0">
      <w:pPr>
        <w:ind w:right="5244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О бюджете муниципального образования</w:t>
      </w:r>
    </w:p>
    <w:p w:rsidR="00871DB0" w:rsidRPr="00871DB0" w:rsidRDefault="00871DB0" w:rsidP="00871DB0">
      <w:pPr>
        <w:tabs>
          <w:tab w:val="left" w:pos="4962"/>
        </w:tabs>
        <w:ind w:right="5244"/>
        <w:jc w:val="both"/>
        <w:rPr>
          <w:sz w:val="28"/>
          <w:szCs w:val="28"/>
        </w:rPr>
      </w:pP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на 2023 год и плановый период 2024 и 2025 годов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      В соответствии с Бюджетным кодексом Российской Федерации, Уставом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области, Совет депутатов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</w:p>
    <w:p w:rsidR="00871DB0" w:rsidRPr="00871DB0" w:rsidRDefault="00871DB0" w:rsidP="00871DB0">
      <w:pPr>
        <w:ind w:firstLine="567"/>
        <w:jc w:val="both"/>
        <w:rPr>
          <w:b/>
          <w:sz w:val="28"/>
          <w:szCs w:val="28"/>
        </w:rPr>
      </w:pPr>
      <w:r w:rsidRPr="00871DB0">
        <w:rPr>
          <w:b/>
          <w:sz w:val="28"/>
          <w:szCs w:val="28"/>
        </w:rPr>
        <w:t>РЕШИЛ:</w:t>
      </w:r>
    </w:p>
    <w:p w:rsidR="00871DB0" w:rsidRPr="00871DB0" w:rsidRDefault="00871DB0" w:rsidP="00871DB0">
      <w:pPr>
        <w:jc w:val="both"/>
        <w:rPr>
          <w:b/>
          <w:sz w:val="28"/>
          <w:szCs w:val="28"/>
        </w:rPr>
      </w:pP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1.</w:t>
      </w:r>
      <w:r w:rsidRPr="00871DB0">
        <w:rPr>
          <w:sz w:val="28"/>
          <w:szCs w:val="28"/>
        </w:rPr>
        <w:t xml:space="preserve">Утвердить основные характеристики бюджета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(далее - бюджета поселения) на 2023год: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1) общий объем доходов бюджета поселения в сумме </w:t>
      </w:r>
      <w:r w:rsidRPr="00871DB0">
        <w:rPr>
          <w:b/>
          <w:sz w:val="28"/>
          <w:szCs w:val="28"/>
        </w:rPr>
        <w:t>9560,1</w:t>
      </w:r>
      <w:r w:rsidRPr="00871DB0">
        <w:rPr>
          <w:sz w:val="28"/>
          <w:szCs w:val="28"/>
        </w:rPr>
        <w:t xml:space="preserve"> тыс. рублей, в том числе объем получаемых межбюджетных трансфертов в сумме </w:t>
      </w:r>
      <w:r w:rsidRPr="00871DB0">
        <w:rPr>
          <w:b/>
          <w:sz w:val="28"/>
          <w:szCs w:val="28"/>
        </w:rPr>
        <w:t>4999,8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2) общий объем расходов бюджета поселения в сумме </w:t>
      </w:r>
      <w:r w:rsidRPr="00871DB0">
        <w:rPr>
          <w:b/>
          <w:sz w:val="28"/>
          <w:szCs w:val="28"/>
        </w:rPr>
        <w:t>9560,1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3) утвердить дефицит бюджета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в сумме 0,0 тыс. рублей, что составляет 0%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 xml:space="preserve"> 2. </w:t>
      </w:r>
      <w:r w:rsidRPr="00871DB0">
        <w:rPr>
          <w:sz w:val="28"/>
          <w:szCs w:val="28"/>
        </w:rPr>
        <w:t>Утвердить основные характеристики бюджета поселения на плановый период 2024 и 2025 годов: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2024 год: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1) общий объем дохода бюджета поселения в сумме </w:t>
      </w:r>
      <w:r w:rsidRPr="00871DB0">
        <w:rPr>
          <w:b/>
          <w:sz w:val="28"/>
          <w:szCs w:val="28"/>
        </w:rPr>
        <w:t xml:space="preserve">9759,5 </w:t>
      </w:r>
      <w:r w:rsidRPr="00871DB0">
        <w:rPr>
          <w:sz w:val="28"/>
          <w:szCs w:val="28"/>
        </w:rPr>
        <w:t xml:space="preserve">тыс. рублей, в том числе объем получаемых межбюджетных трансфертов в сумме </w:t>
      </w:r>
      <w:r w:rsidRPr="00871DB0">
        <w:rPr>
          <w:b/>
          <w:sz w:val="28"/>
          <w:szCs w:val="28"/>
        </w:rPr>
        <w:t>4981,9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2) общий объем расходов бюджета поселения в сумме </w:t>
      </w:r>
      <w:r w:rsidRPr="00871DB0">
        <w:rPr>
          <w:b/>
          <w:sz w:val="28"/>
          <w:szCs w:val="28"/>
        </w:rPr>
        <w:t>9759,5</w:t>
      </w:r>
      <w:r w:rsidRPr="00871DB0">
        <w:rPr>
          <w:sz w:val="28"/>
          <w:szCs w:val="28"/>
        </w:rPr>
        <w:t xml:space="preserve"> 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</w:t>
      </w:r>
      <w:r w:rsidRPr="00871DB0">
        <w:rPr>
          <w:sz w:val="28"/>
          <w:szCs w:val="28"/>
        </w:rPr>
        <w:lastRenderedPageBreak/>
        <w:t>бюджетов бюджетной системы Российской Федерации, имеющих целевое назначение) в сумме 240,3 тыс. руб.;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2025 год: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4) общий объем дохода бюджета поселения в сумме </w:t>
      </w:r>
      <w:r w:rsidRPr="00871DB0">
        <w:rPr>
          <w:b/>
          <w:sz w:val="28"/>
          <w:szCs w:val="28"/>
        </w:rPr>
        <w:t xml:space="preserve">10018,3 </w:t>
      </w:r>
      <w:r w:rsidRPr="00871DB0">
        <w:rPr>
          <w:sz w:val="28"/>
          <w:szCs w:val="28"/>
        </w:rPr>
        <w:t xml:space="preserve">тыс. рублей, в том числе объем получаемых межбюджетных трансфертов в сумме </w:t>
      </w:r>
      <w:r w:rsidRPr="00871DB0">
        <w:rPr>
          <w:b/>
          <w:sz w:val="28"/>
          <w:szCs w:val="28"/>
        </w:rPr>
        <w:t>5002,4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709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5) общий объем расходов бюджета поселения в сумме </w:t>
      </w:r>
      <w:r w:rsidRPr="00871DB0">
        <w:rPr>
          <w:b/>
          <w:sz w:val="28"/>
          <w:szCs w:val="28"/>
        </w:rPr>
        <w:t>10018,3</w:t>
      </w:r>
      <w:r w:rsidRPr="00871DB0">
        <w:rPr>
          <w:sz w:val="28"/>
          <w:szCs w:val="28"/>
        </w:rPr>
        <w:t xml:space="preserve"> тыс. рублей, в том числе условно утвержденные расходы (без учета расходов областного бюджета, предусмотренных за счет межбюджетных трансфертов из других бюджетов бюджетной системы Российской Федерации, имеющих целевое назначение) в сумме 493,2 тыс. руб.;</w:t>
      </w:r>
    </w:p>
    <w:p w:rsidR="00871DB0" w:rsidRPr="00871DB0" w:rsidRDefault="00871DB0" w:rsidP="00871DB0">
      <w:pPr>
        <w:ind w:firstLine="708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6) утвердить дефицит бюджета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на плановый период 2024 и 2025 годов в сумме 0,0 тыс. рублей, что составляет 0% от утвержденного общего годового объема доходов бюджета поселения без учета утвержденного объема безвозмездных поступлений.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3.</w:t>
      </w:r>
      <w:r w:rsidRPr="00871DB0">
        <w:rPr>
          <w:sz w:val="28"/>
          <w:szCs w:val="28"/>
        </w:rPr>
        <w:t xml:space="preserve"> Утвердить объем межбюджетных трансфертов, предоставляемых  из бюджета поселения бюджету муниципального района  на 2023 год в сумме </w:t>
      </w:r>
      <w:r w:rsidRPr="00871DB0">
        <w:rPr>
          <w:b/>
          <w:sz w:val="28"/>
          <w:szCs w:val="28"/>
        </w:rPr>
        <w:t>277,5</w:t>
      </w:r>
      <w:r w:rsidRPr="00871DB0">
        <w:rPr>
          <w:sz w:val="28"/>
          <w:szCs w:val="28"/>
        </w:rPr>
        <w:t xml:space="preserve"> тыс. рублей.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4</w:t>
      </w:r>
      <w:r w:rsidRPr="00871DB0">
        <w:rPr>
          <w:sz w:val="28"/>
          <w:szCs w:val="28"/>
        </w:rPr>
        <w:t>. Утвердить объем межбюджетных трансфертов, предоставляемых  из бюджета поселения бюджету муниципального района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на 2024 год в сумме </w:t>
      </w:r>
      <w:r w:rsidRPr="00871DB0">
        <w:rPr>
          <w:b/>
          <w:sz w:val="28"/>
          <w:szCs w:val="28"/>
        </w:rPr>
        <w:t>282,6</w:t>
      </w:r>
      <w:r w:rsidRPr="00871DB0">
        <w:rPr>
          <w:sz w:val="28"/>
          <w:szCs w:val="28"/>
        </w:rPr>
        <w:t xml:space="preserve"> тыс. рублей;    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на 2025 год в сумме </w:t>
      </w:r>
      <w:r w:rsidRPr="00871DB0">
        <w:rPr>
          <w:b/>
          <w:sz w:val="28"/>
          <w:szCs w:val="28"/>
        </w:rPr>
        <w:t>285,6</w:t>
      </w:r>
      <w:r w:rsidRPr="00871DB0">
        <w:rPr>
          <w:sz w:val="28"/>
          <w:szCs w:val="28"/>
        </w:rPr>
        <w:t xml:space="preserve"> тыс. рублей.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5.</w:t>
      </w:r>
      <w:r w:rsidRPr="00871DB0">
        <w:rPr>
          <w:sz w:val="28"/>
          <w:szCs w:val="28"/>
        </w:rPr>
        <w:t xml:space="preserve"> Утвердить источники финансирования дефицита бюджета поселения: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на 2023 год, согласно приложению 1 к настоящему решению;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на плановый период 2024 и 2025 годов, согласно приложению 2 к настоящему решению.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 xml:space="preserve">6. </w:t>
      </w:r>
      <w:r w:rsidRPr="00871DB0">
        <w:rPr>
          <w:sz w:val="28"/>
          <w:szCs w:val="28"/>
        </w:rPr>
        <w:t xml:space="preserve">Учесть в доходной части бюджета объем получаемых дотаций на выравнивание бюджетной обеспеченности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2023 год  в сумме </w:t>
      </w:r>
      <w:r w:rsidRPr="00871DB0">
        <w:rPr>
          <w:b/>
          <w:sz w:val="28"/>
          <w:szCs w:val="28"/>
        </w:rPr>
        <w:t>4859,8</w:t>
      </w:r>
      <w:r w:rsidRPr="00871DB0">
        <w:rPr>
          <w:sz w:val="28"/>
          <w:szCs w:val="28"/>
        </w:rPr>
        <w:t> тыс. 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2024 год  в сумме </w:t>
      </w:r>
      <w:r w:rsidRPr="00871DB0">
        <w:rPr>
          <w:b/>
          <w:sz w:val="28"/>
          <w:szCs w:val="28"/>
        </w:rPr>
        <w:t>4834,2</w:t>
      </w:r>
      <w:r w:rsidRPr="00871DB0">
        <w:rPr>
          <w:sz w:val="28"/>
          <w:szCs w:val="28"/>
        </w:rPr>
        <w:t> тыс. 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2025 год  в сумме </w:t>
      </w:r>
      <w:r w:rsidRPr="00871DB0">
        <w:rPr>
          <w:b/>
          <w:sz w:val="28"/>
          <w:szCs w:val="28"/>
        </w:rPr>
        <w:t>4848,4</w:t>
      </w:r>
      <w:r w:rsidRPr="00871DB0">
        <w:rPr>
          <w:sz w:val="28"/>
          <w:szCs w:val="28"/>
        </w:rPr>
        <w:t> тыс. рублей.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    </w:t>
      </w:r>
      <w:r w:rsidRPr="00871DB0">
        <w:rPr>
          <w:b/>
          <w:bCs/>
          <w:sz w:val="28"/>
          <w:szCs w:val="28"/>
        </w:rPr>
        <w:t xml:space="preserve">   7. </w:t>
      </w:r>
      <w:r w:rsidRPr="00871DB0">
        <w:rPr>
          <w:sz w:val="28"/>
          <w:szCs w:val="28"/>
        </w:rPr>
        <w:t xml:space="preserve">Утвердить объем субвенций бюджету поселения на осуществление государственных полномочий по первичному воинскому учету на территориях, где отсутствуют военные комиссариаты: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2023 год в сумме </w:t>
      </w:r>
      <w:r w:rsidRPr="00871DB0">
        <w:rPr>
          <w:b/>
          <w:sz w:val="28"/>
          <w:szCs w:val="28"/>
        </w:rPr>
        <w:t>140,0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2024 год в сумме </w:t>
      </w:r>
      <w:r w:rsidRPr="00871DB0">
        <w:rPr>
          <w:b/>
          <w:sz w:val="28"/>
          <w:szCs w:val="28"/>
        </w:rPr>
        <w:t>147,7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2025 год в сумме </w:t>
      </w:r>
      <w:r w:rsidRPr="00871DB0">
        <w:rPr>
          <w:b/>
          <w:sz w:val="28"/>
          <w:szCs w:val="28"/>
        </w:rPr>
        <w:t>154,0</w:t>
      </w:r>
      <w:r w:rsidRPr="00871DB0">
        <w:rPr>
          <w:sz w:val="28"/>
          <w:szCs w:val="28"/>
        </w:rPr>
        <w:t xml:space="preserve"> тыс. рублей.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 xml:space="preserve">8. </w:t>
      </w:r>
      <w:r w:rsidRPr="00871DB0">
        <w:rPr>
          <w:sz w:val="28"/>
          <w:szCs w:val="28"/>
        </w:rPr>
        <w:t xml:space="preserve">Утвердить нормативы распределения доходов бюджета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на 2023 год и плановый период 2024 и 2025 годов 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3 к настоящему решению;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9.</w:t>
      </w:r>
      <w:r w:rsidRPr="00871DB0">
        <w:rPr>
          <w:sz w:val="28"/>
          <w:szCs w:val="28"/>
        </w:rPr>
        <w:t xml:space="preserve"> Утвердить прогнозируемые собственные доходы бюджета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2023 год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4 к настоящему решению;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lastRenderedPageBreak/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5 к настоящему решению.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b/>
          <w:sz w:val="28"/>
          <w:szCs w:val="28"/>
        </w:rPr>
        <w:t>10.</w:t>
      </w:r>
      <w:r w:rsidRPr="00871DB0">
        <w:rPr>
          <w:sz w:val="28"/>
          <w:szCs w:val="28"/>
        </w:rPr>
        <w:t xml:space="preserve"> Утвердить прогнозируемые безвозмездные поступления в бюджет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</w:t>
      </w:r>
      <w:r w:rsidRPr="00871DB0">
        <w:rPr>
          <w:rFonts w:ascii="Arial" w:hAnsi="Arial"/>
          <w:sz w:val="28"/>
          <w:szCs w:val="28"/>
        </w:rPr>
        <w:t xml:space="preserve"> </w:t>
      </w:r>
      <w:r w:rsidRPr="00871DB0">
        <w:rPr>
          <w:sz w:val="28"/>
          <w:szCs w:val="28"/>
        </w:rPr>
        <w:t>Смоленской области: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 на 2023 год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6 к настоящему решению;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7 к настоящему решению.</w:t>
      </w:r>
    </w:p>
    <w:p w:rsidR="00871DB0" w:rsidRPr="00871DB0" w:rsidRDefault="00871DB0" w:rsidP="00871DB0">
      <w:pPr>
        <w:tabs>
          <w:tab w:val="left" w:pos="737"/>
        </w:tabs>
        <w:ind w:firstLine="567"/>
        <w:jc w:val="both"/>
        <w:rPr>
          <w:sz w:val="28"/>
          <w:szCs w:val="28"/>
          <w:lang w:bidi="ru-RU"/>
        </w:rPr>
      </w:pPr>
      <w:r w:rsidRPr="00871DB0">
        <w:rPr>
          <w:b/>
          <w:bCs/>
          <w:sz w:val="28"/>
          <w:szCs w:val="28"/>
        </w:rPr>
        <w:t xml:space="preserve">11. </w:t>
      </w:r>
      <w:r w:rsidRPr="00871DB0">
        <w:rPr>
          <w:sz w:val="28"/>
          <w:szCs w:val="28"/>
        </w:rPr>
        <w:t xml:space="preserve">Утвердить распределение бюджетных ассигнований </w:t>
      </w:r>
      <w:r w:rsidRPr="00871DB0">
        <w:rPr>
          <w:sz w:val="28"/>
          <w:szCs w:val="28"/>
          <w:lang w:bidi="ru-RU"/>
        </w:rPr>
        <w:t>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871DB0">
        <w:rPr>
          <w:sz w:val="28"/>
          <w:szCs w:val="28"/>
        </w:rPr>
        <w:t>:</w:t>
      </w:r>
    </w:p>
    <w:p w:rsidR="00871DB0" w:rsidRPr="00871DB0" w:rsidRDefault="00871DB0" w:rsidP="00871DB0">
      <w:pPr>
        <w:tabs>
          <w:tab w:val="left" w:pos="737"/>
        </w:tabs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 на 2023 год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8 к настоящему решению;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9 к настоящему решению.</w:t>
      </w:r>
    </w:p>
    <w:p w:rsidR="00871DB0" w:rsidRPr="00871DB0" w:rsidRDefault="00871DB0" w:rsidP="00871DB0">
      <w:pPr>
        <w:tabs>
          <w:tab w:val="left" w:pos="737"/>
        </w:tabs>
        <w:ind w:firstLine="567"/>
        <w:jc w:val="both"/>
        <w:rPr>
          <w:sz w:val="28"/>
          <w:szCs w:val="28"/>
        </w:rPr>
      </w:pPr>
      <w:r w:rsidRPr="00871DB0">
        <w:rPr>
          <w:b/>
          <w:bCs/>
          <w:sz w:val="28"/>
          <w:szCs w:val="28"/>
        </w:rPr>
        <w:t xml:space="preserve">12. </w:t>
      </w:r>
      <w:r w:rsidRPr="00871DB0">
        <w:rPr>
          <w:sz w:val="28"/>
          <w:szCs w:val="28"/>
        </w:rPr>
        <w:t xml:space="preserve">Утвердить ведомственную структуру расходов бюджета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tabs>
          <w:tab w:val="left" w:pos="737"/>
        </w:tabs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 на 2023 год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10 к настоящему решению;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11 к настоящему решению.</w:t>
      </w:r>
    </w:p>
    <w:p w:rsidR="00871DB0" w:rsidRPr="00871DB0" w:rsidRDefault="00871DB0" w:rsidP="00871DB0">
      <w:pPr>
        <w:jc w:val="both"/>
        <w:rPr>
          <w:color w:val="000000"/>
          <w:sz w:val="28"/>
          <w:szCs w:val="28"/>
        </w:rPr>
      </w:pPr>
      <w:r w:rsidRPr="00871DB0">
        <w:rPr>
          <w:color w:val="000000"/>
          <w:sz w:val="28"/>
          <w:szCs w:val="28"/>
        </w:rPr>
        <w:t xml:space="preserve">         </w:t>
      </w:r>
      <w:r w:rsidRPr="00871DB0">
        <w:rPr>
          <w:b/>
          <w:color w:val="000000"/>
          <w:sz w:val="28"/>
          <w:szCs w:val="28"/>
        </w:rPr>
        <w:t>13.</w:t>
      </w:r>
      <w:r w:rsidRPr="00871DB0">
        <w:rPr>
          <w:color w:val="000000"/>
          <w:sz w:val="28"/>
          <w:szCs w:val="28"/>
        </w:rPr>
        <w:t xml:space="preserve"> Утвердить общий объем бюджетных ассигнований, направляемых на исполнение публичных нормативных обязательств:</w:t>
      </w:r>
    </w:p>
    <w:p w:rsidR="00871DB0" w:rsidRPr="00871DB0" w:rsidRDefault="00871DB0" w:rsidP="00871DB0">
      <w:pPr>
        <w:jc w:val="both"/>
        <w:rPr>
          <w:color w:val="000000"/>
          <w:sz w:val="28"/>
          <w:szCs w:val="28"/>
        </w:rPr>
      </w:pPr>
      <w:r w:rsidRPr="00871DB0">
        <w:rPr>
          <w:color w:val="000000"/>
          <w:sz w:val="28"/>
          <w:szCs w:val="28"/>
        </w:rPr>
        <w:t xml:space="preserve">- на 2023 год в сумме </w:t>
      </w:r>
      <w:r w:rsidRPr="00871DB0">
        <w:rPr>
          <w:b/>
          <w:color w:val="000000"/>
          <w:sz w:val="28"/>
          <w:szCs w:val="28"/>
        </w:rPr>
        <w:t>400,0</w:t>
      </w:r>
      <w:r w:rsidRPr="00871DB0">
        <w:rPr>
          <w:color w:val="000000"/>
          <w:sz w:val="28"/>
          <w:szCs w:val="28"/>
        </w:rPr>
        <w:t xml:space="preserve"> тыс. рублей;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2024 год в сумме </w:t>
      </w:r>
      <w:r w:rsidRPr="00871DB0">
        <w:rPr>
          <w:b/>
          <w:sz w:val="28"/>
          <w:szCs w:val="28"/>
        </w:rPr>
        <w:t>400,0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2025 год в сумме </w:t>
      </w:r>
      <w:r w:rsidRPr="00871DB0">
        <w:rPr>
          <w:b/>
          <w:sz w:val="28"/>
          <w:szCs w:val="28"/>
        </w:rPr>
        <w:t>400,0</w:t>
      </w:r>
      <w:r w:rsidRPr="00871DB0">
        <w:rPr>
          <w:sz w:val="28"/>
          <w:szCs w:val="28"/>
        </w:rPr>
        <w:t xml:space="preserve"> тыс. рублей;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       </w:t>
      </w:r>
      <w:r w:rsidRPr="00871DB0">
        <w:rPr>
          <w:b/>
          <w:sz w:val="28"/>
          <w:szCs w:val="28"/>
        </w:rPr>
        <w:t>14.</w:t>
      </w:r>
      <w:r w:rsidRPr="00871DB0">
        <w:rPr>
          <w:sz w:val="28"/>
          <w:szCs w:val="28"/>
        </w:rPr>
        <w:t xml:space="preserve"> Утвердить распределение бюджетных ассигнований по муниципальным программам и непрограммным направлениям деятельности: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 на 2023 год согласно приложению 12 к настоящему решению;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13 к настоящему решению.</w:t>
      </w:r>
    </w:p>
    <w:p w:rsidR="00871DB0" w:rsidRPr="00871DB0" w:rsidRDefault="00871DB0" w:rsidP="00871DB0">
      <w:pPr>
        <w:jc w:val="both"/>
        <w:rPr>
          <w:bCs/>
          <w:sz w:val="28"/>
          <w:szCs w:val="28"/>
          <w:lang w:bidi="ru-RU"/>
        </w:rPr>
      </w:pPr>
      <w:r w:rsidRPr="00871DB0">
        <w:rPr>
          <w:sz w:val="28"/>
          <w:szCs w:val="28"/>
        </w:rPr>
        <w:t xml:space="preserve">        </w:t>
      </w:r>
      <w:r w:rsidRPr="00871DB0">
        <w:rPr>
          <w:b/>
          <w:sz w:val="28"/>
          <w:szCs w:val="28"/>
        </w:rPr>
        <w:t>15.</w:t>
      </w:r>
      <w:r w:rsidRPr="00871DB0">
        <w:rPr>
          <w:sz w:val="28"/>
          <w:szCs w:val="28"/>
        </w:rPr>
        <w:t xml:space="preserve"> Утвердить 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 w:rsidRPr="00871DB0">
        <w:rPr>
          <w:bCs/>
          <w:sz w:val="28"/>
          <w:szCs w:val="28"/>
          <w:lang w:bidi="ru-RU"/>
        </w:rPr>
        <w:t>: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bCs/>
          <w:sz w:val="28"/>
          <w:szCs w:val="28"/>
          <w:lang w:bidi="ru-RU"/>
        </w:rPr>
        <w:t xml:space="preserve"> </w:t>
      </w:r>
      <w:r w:rsidRPr="00871DB0">
        <w:rPr>
          <w:bCs/>
          <w:sz w:val="28"/>
          <w:szCs w:val="28"/>
        </w:rPr>
        <w:t xml:space="preserve">- на </w:t>
      </w:r>
      <w:r w:rsidRPr="00871DB0">
        <w:rPr>
          <w:sz w:val="28"/>
          <w:szCs w:val="28"/>
        </w:rPr>
        <w:t>2023 год согласно приложению 14 к настоящему решению;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годов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15 к настоящему решению.</w:t>
      </w:r>
    </w:p>
    <w:p w:rsidR="00871DB0" w:rsidRPr="00871DB0" w:rsidRDefault="00871DB0" w:rsidP="00871DB0">
      <w:pPr>
        <w:jc w:val="both"/>
        <w:rPr>
          <w:color w:val="000000"/>
          <w:sz w:val="28"/>
          <w:szCs w:val="28"/>
        </w:rPr>
      </w:pPr>
      <w:r w:rsidRPr="00871DB0">
        <w:rPr>
          <w:color w:val="000000"/>
          <w:sz w:val="28"/>
          <w:szCs w:val="28"/>
        </w:rPr>
        <w:t xml:space="preserve">       </w:t>
      </w:r>
      <w:r w:rsidRPr="00871DB0">
        <w:rPr>
          <w:b/>
          <w:color w:val="000000"/>
          <w:sz w:val="28"/>
          <w:szCs w:val="28"/>
        </w:rPr>
        <w:t>16.</w:t>
      </w:r>
      <w:r w:rsidRPr="00871DB0">
        <w:rPr>
          <w:color w:val="000000"/>
          <w:sz w:val="28"/>
          <w:szCs w:val="28"/>
        </w:rPr>
        <w:t xml:space="preserve"> Утвердить в составе расходов бюджета </w:t>
      </w:r>
      <w:proofErr w:type="spellStart"/>
      <w:r w:rsidRPr="00871DB0">
        <w:rPr>
          <w:color w:val="000000"/>
          <w:sz w:val="28"/>
          <w:szCs w:val="28"/>
        </w:rPr>
        <w:t>Любавичского</w:t>
      </w:r>
      <w:proofErr w:type="spellEnd"/>
      <w:r w:rsidRPr="00871DB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71DB0">
        <w:rPr>
          <w:color w:val="000000"/>
          <w:sz w:val="28"/>
          <w:szCs w:val="28"/>
        </w:rPr>
        <w:t>Руднянского</w:t>
      </w:r>
      <w:proofErr w:type="spellEnd"/>
      <w:r w:rsidRPr="00871DB0">
        <w:rPr>
          <w:color w:val="000000"/>
          <w:sz w:val="28"/>
          <w:szCs w:val="28"/>
        </w:rPr>
        <w:t xml:space="preserve"> района Смоленской области резервный фонд Администрации </w:t>
      </w:r>
      <w:proofErr w:type="spellStart"/>
      <w:r w:rsidRPr="00871DB0">
        <w:rPr>
          <w:color w:val="000000"/>
          <w:sz w:val="28"/>
          <w:szCs w:val="28"/>
        </w:rPr>
        <w:t>Любавичского</w:t>
      </w:r>
      <w:proofErr w:type="spellEnd"/>
      <w:r w:rsidRPr="00871DB0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871DB0">
        <w:rPr>
          <w:color w:val="000000"/>
          <w:sz w:val="28"/>
          <w:szCs w:val="28"/>
        </w:rPr>
        <w:t>Руднянского</w:t>
      </w:r>
      <w:proofErr w:type="spellEnd"/>
      <w:r w:rsidRPr="00871DB0">
        <w:rPr>
          <w:color w:val="000000"/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jc w:val="both"/>
        <w:rPr>
          <w:color w:val="000000"/>
          <w:sz w:val="28"/>
          <w:szCs w:val="28"/>
        </w:rPr>
      </w:pPr>
      <w:r w:rsidRPr="00871DB0">
        <w:rPr>
          <w:color w:val="000000"/>
          <w:sz w:val="28"/>
          <w:szCs w:val="28"/>
        </w:rPr>
        <w:t xml:space="preserve">- на 2023 год в </w:t>
      </w:r>
      <w:r w:rsidRPr="00871DB0">
        <w:rPr>
          <w:sz w:val="28"/>
          <w:szCs w:val="28"/>
        </w:rPr>
        <w:t xml:space="preserve">размере </w:t>
      </w:r>
      <w:r w:rsidRPr="00871DB0">
        <w:rPr>
          <w:b/>
          <w:bCs/>
          <w:sz w:val="28"/>
          <w:szCs w:val="28"/>
        </w:rPr>
        <w:t>30,0</w:t>
      </w:r>
      <w:r w:rsidRPr="00871DB0">
        <w:rPr>
          <w:b/>
          <w:bCs/>
          <w:color w:val="000000"/>
          <w:sz w:val="28"/>
          <w:szCs w:val="28"/>
        </w:rPr>
        <w:t xml:space="preserve"> </w:t>
      </w:r>
      <w:r w:rsidRPr="00871DB0">
        <w:rPr>
          <w:color w:val="000000"/>
          <w:sz w:val="28"/>
          <w:szCs w:val="28"/>
        </w:rPr>
        <w:t xml:space="preserve">тыс. рублей; 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2024 год в размере </w:t>
      </w:r>
      <w:r w:rsidRPr="00871DB0">
        <w:rPr>
          <w:b/>
          <w:bCs/>
          <w:sz w:val="28"/>
          <w:szCs w:val="28"/>
        </w:rPr>
        <w:t xml:space="preserve">30,0 </w:t>
      </w:r>
      <w:r w:rsidRPr="00871DB0">
        <w:rPr>
          <w:sz w:val="28"/>
          <w:szCs w:val="28"/>
        </w:rPr>
        <w:t>тыс. рублей;</w:t>
      </w:r>
    </w:p>
    <w:p w:rsidR="00871DB0" w:rsidRPr="00871DB0" w:rsidRDefault="00871DB0" w:rsidP="00871DB0">
      <w:pPr>
        <w:widowControl w:val="0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2025 год в размере </w:t>
      </w:r>
      <w:r w:rsidRPr="00871DB0">
        <w:rPr>
          <w:b/>
          <w:bCs/>
          <w:sz w:val="28"/>
          <w:szCs w:val="28"/>
        </w:rPr>
        <w:t xml:space="preserve">30,0 </w:t>
      </w:r>
      <w:r w:rsidRPr="00871DB0">
        <w:rPr>
          <w:sz w:val="28"/>
          <w:szCs w:val="28"/>
        </w:rPr>
        <w:t>тыс. рублей.</w:t>
      </w:r>
    </w:p>
    <w:p w:rsidR="00871DB0" w:rsidRPr="00871DB0" w:rsidRDefault="00871DB0" w:rsidP="00871DB0">
      <w:pPr>
        <w:jc w:val="both"/>
        <w:rPr>
          <w:color w:val="000000"/>
          <w:sz w:val="28"/>
          <w:szCs w:val="28"/>
        </w:rPr>
      </w:pPr>
      <w:r w:rsidRPr="00871DB0">
        <w:rPr>
          <w:color w:val="000000"/>
          <w:sz w:val="28"/>
          <w:szCs w:val="28"/>
        </w:rPr>
        <w:t xml:space="preserve">        </w:t>
      </w:r>
      <w:r w:rsidRPr="00871DB0">
        <w:rPr>
          <w:b/>
          <w:sz w:val="28"/>
          <w:szCs w:val="28"/>
        </w:rPr>
        <w:t>17.</w:t>
      </w:r>
      <w:r w:rsidRPr="00871DB0">
        <w:rPr>
          <w:color w:val="000000"/>
          <w:sz w:val="28"/>
          <w:szCs w:val="28"/>
        </w:rPr>
        <w:t xml:space="preserve"> Утвердить объем бюджетных ассигнований на финансовое обеспечение реализации муниципальных программ: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2023 год в сумме </w:t>
      </w:r>
      <w:r w:rsidRPr="00871DB0">
        <w:rPr>
          <w:b/>
          <w:sz w:val="28"/>
          <w:szCs w:val="28"/>
        </w:rPr>
        <w:t xml:space="preserve">3571,7  </w:t>
      </w:r>
      <w:r w:rsidRPr="00871DB0">
        <w:rPr>
          <w:sz w:val="28"/>
          <w:szCs w:val="28"/>
        </w:rPr>
        <w:t xml:space="preserve">тыс. руб.; 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lastRenderedPageBreak/>
        <w:t xml:space="preserve">- на 2024 год в сумме </w:t>
      </w:r>
      <w:r w:rsidRPr="00871DB0">
        <w:rPr>
          <w:b/>
          <w:sz w:val="28"/>
          <w:szCs w:val="28"/>
        </w:rPr>
        <w:t>3646,7</w:t>
      </w:r>
      <w:r w:rsidRPr="00871DB0">
        <w:rPr>
          <w:sz w:val="28"/>
          <w:szCs w:val="28"/>
        </w:rPr>
        <w:t xml:space="preserve"> тыс. руб.; 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2025 год в сумме </w:t>
      </w:r>
      <w:r w:rsidRPr="00871DB0">
        <w:rPr>
          <w:b/>
          <w:sz w:val="28"/>
          <w:szCs w:val="28"/>
        </w:rPr>
        <w:t xml:space="preserve">3623,4 </w:t>
      </w:r>
      <w:r w:rsidRPr="00871DB0">
        <w:rPr>
          <w:sz w:val="28"/>
          <w:szCs w:val="28"/>
        </w:rPr>
        <w:t>тыс. руб.</w:t>
      </w:r>
    </w:p>
    <w:p w:rsidR="00871DB0" w:rsidRPr="00871DB0" w:rsidRDefault="00871DB0" w:rsidP="00871DB0">
      <w:pPr>
        <w:tabs>
          <w:tab w:val="left" w:pos="709"/>
        </w:tabs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      </w:t>
      </w:r>
      <w:r w:rsidRPr="00871DB0">
        <w:rPr>
          <w:b/>
          <w:sz w:val="28"/>
          <w:szCs w:val="28"/>
        </w:rPr>
        <w:t xml:space="preserve">18. </w:t>
      </w:r>
      <w:r w:rsidRPr="00871DB0">
        <w:rPr>
          <w:sz w:val="28"/>
          <w:szCs w:val="28"/>
        </w:rPr>
        <w:t xml:space="preserve">Утвердить Программу муниципальных внутренних заимствований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tabs>
          <w:tab w:val="left" w:pos="709"/>
        </w:tabs>
        <w:jc w:val="both"/>
        <w:rPr>
          <w:sz w:val="28"/>
          <w:szCs w:val="28"/>
        </w:rPr>
      </w:pPr>
      <w:r w:rsidRPr="00871DB0">
        <w:rPr>
          <w:sz w:val="28"/>
          <w:szCs w:val="28"/>
        </w:rPr>
        <w:t>- на 2023 год согласно приложению</w:t>
      </w:r>
      <w:r w:rsidRPr="00871DB0">
        <w:rPr>
          <w:sz w:val="28"/>
          <w:szCs w:val="28"/>
          <w:lang w:val="en-US"/>
        </w:rPr>
        <w:t> </w:t>
      </w:r>
      <w:r w:rsidRPr="00871DB0">
        <w:rPr>
          <w:sz w:val="28"/>
          <w:szCs w:val="28"/>
        </w:rPr>
        <w:t>16 к настоящему решению;</w:t>
      </w:r>
    </w:p>
    <w:p w:rsidR="00871DB0" w:rsidRPr="00871DB0" w:rsidRDefault="00871DB0" w:rsidP="00871DB0">
      <w:pPr>
        <w:rPr>
          <w:sz w:val="28"/>
          <w:szCs w:val="28"/>
        </w:rPr>
      </w:pPr>
      <w:r w:rsidRPr="00871DB0">
        <w:rPr>
          <w:sz w:val="28"/>
          <w:szCs w:val="28"/>
        </w:rPr>
        <w:t>- на плановый период 2024 и 2025 согласно приложению 17 к настоящему решению;</w:t>
      </w:r>
    </w:p>
    <w:p w:rsidR="00871DB0" w:rsidRPr="00871DB0" w:rsidRDefault="00871DB0" w:rsidP="00871DB0">
      <w:pPr>
        <w:tabs>
          <w:tab w:val="left" w:pos="709"/>
        </w:tabs>
        <w:jc w:val="both"/>
        <w:rPr>
          <w:sz w:val="28"/>
          <w:szCs w:val="28"/>
        </w:rPr>
      </w:pPr>
      <w:r w:rsidRPr="00871DB0">
        <w:rPr>
          <w:sz w:val="28"/>
          <w:szCs w:val="28"/>
        </w:rPr>
        <w:t xml:space="preserve">        </w:t>
      </w:r>
      <w:r w:rsidRPr="00871DB0">
        <w:rPr>
          <w:b/>
          <w:sz w:val="28"/>
          <w:szCs w:val="28"/>
        </w:rPr>
        <w:t xml:space="preserve">19. </w:t>
      </w:r>
      <w:r w:rsidRPr="00871DB0">
        <w:rPr>
          <w:sz w:val="28"/>
          <w:szCs w:val="28"/>
        </w:rPr>
        <w:t xml:space="preserve">Утвердить общий объем бюджетных ассигнований, предусмотренных на исполнение муниципальных гарантий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по возможным гарантийным случаям в 2023 году и плановом периоде 2024 и 2025 годов, в сумме 0,0  тыс. рублей;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   </w:t>
      </w:r>
      <w:r w:rsidRPr="00871DB0">
        <w:rPr>
          <w:b/>
          <w:sz w:val="28"/>
          <w:szCs w:val="28"/>
        </w:rPr>
        <w:t xml:space="preserve">     20.</w:t>
      </w:r>
      <w:r w:rsidRPr="00871DB0">
        <w:rPr>
          <w:sz w:val="28"/>
          <w:szCs w:val="28"/>
        </w:rPr>
        <w:t xml:space="preserve"> Установить: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      1) - объем муниципального долга на 2023 год в сумме 0,0   тыс. рублей;</w:t>
      </w:r>
    </w:p>
    <w:p w:rsidR="00871DB0" w:rsidRPr="00871DB0" w:rsidRDefault="00871DB0" w:rsidP="00871DB0">
      <w:pPr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 - объем муниципального долга на плановый период 2024 и 2025 годов  в сумме 0,0   тыс. рублей;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       2) - верхний предел муниципального внутреннего долга на 1 января 2024 года по долговым обязательствам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в сумме 0,0 тыс. рублей, в том числе верхний предел долга по муниципальным гарантиям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равный нулю;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- верхний предел муниципального внутреннего долга на 1 января 2025 года по долговым обязательствам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в сумме 0,0 тыс. рублей, в том числе верхний предел долга по муниципальным гарантиям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равный нулю;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- верхний предел муниципального внутреннего долга на 1 января 2026 года по долговым обязательствам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в сумме 0,0 тыс. рублей, в том числе верхний предел долга по муниципальным гарантиям муниципального образования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равный нулю;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         </w:t>
      </w:r>
      <w:r w:rsidRPr="00871DB0">
        <w:rPr>
          <w:b/>
          <w:sz w:val="28"/>
          <w:szCs w:val="28"/>
        </w:rPr>
        <w:t>21.</w:t>
      </w:r>
      <w:r w:rsidRPr="00871DB0">
        <w:rPr>
          <w:sz w:val="28"/>
          <w:szCs w:val="28"/>
        </w:rPr>
        <w:t> Утвердить объем расходов бюджета поселения на обслуживание        муниципального долга на 2023 год и плановый период 2024 и 2025 годов в размере 0,0  тыс. рублей, что составляет 0,0 процентов от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b/>
          <w:sz w:val="28"/>
          <w:szCs w:val="28"/>
        </w:rPr>
        <w:t xml:space="preserve">         22. </w:t>
      </w:r>
      <w:r w:rsidRPr="00871DB0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 </w:t>
      </w:r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области: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</w:pPr>
      <w:r w:rsidRPr="00871DB0">
        <w:rPr>
          <w:sz w:val="28"/>
          <w:szCs w:val="28"/>
        </w:rPr>
        <w:t xml:space="preserve">- на 2023 год в сумме </w:t>
      </w:r>
      <w:r w:rsidRPr="00871DB0">
        <w:rPr>
          <w:b/>
          <w:sz w:val="28"/>
          <w:szCs w:val="28"/>
        </w:rPr>
        <w:t>2 320,7</w:t>
      </w:r>
      <w:r w:rsidRPr="00871DB0">
        <w:rPr>
          <w:sz w:val="28"/>
          <w:szCs w:val="28"/>
        </w:rPr>
        <w:t xml:space="preserve"> </w:t>
      </w:r>
      <w:proofErr w:type="spellStart"/>
      <w:r w:rsidRPr="00871DB0">
        <w:rPr>
          <w:sz w:val="28"/>
          <w:szCs w:val="28"/>
        </w:rPr>
        <w:t>тыс</w:t>
      </w:r>
      <w:proofErr w:type="gramStart"/>
      <w:r w:rsidRPr="00871DB0">
        <w:rPr>
          <w:sz w:val="28"/>
          <w:szCs w:val="28"/>
        </w:rPr>
        <w:t>.р</w:t>
      </w:r>
      <w:proofErr w:type="gramEnd"/>
      <w:r w:rsidRPr="00871DB0">
        <w:rPr>
          <w:sz w:val="28"/>
          <w:szCs w:val="28"/>
        </w:rPr>
        <w:t>уб</w:t>
      </w:r>
      <w:proofErr w:type="spellEnd"/>
      <w:r w:rsidRPr="00871DB0">
        <w:rPr>
          <w:sz w:val="28"/>
          <w:szCs w:val="28"/>
        </w:rPr>
        <w:t>.;</w:t>
      </w:r>
      <w:r w:rsidRPr="00871DB0">
        <w:t xml:space="preserve"> 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2023 год в сумме </w:t>
      </w:r>
      <w:r w:rsidRPr="00871DB0">
        <w:rPr>
          <w:b/>
          <w:sz w:val="28"/>
          <w:szCs w:val="28"/>
        </w:rPr>
        <w:t>2 438,2</w:t>
      </w:r>
      <w:r w:rsidRPr="00871DB0">
        <w:rPr>
          <w:sz w:val="28"/>
          <w:szCs w:val="28"/>
        </w:rPr>
        <w:t xml:space="preserve"> </w:t>
      </w:r>
      <w:proofErr w:type="spellStart"/>
      <w:r w:rsidRPr="00871DB0">
        <w:rPr>
          <w:sz w:val="28"/>
          <w:szCs w:val="28"/>
        </w:rPr>
        <w:t>тыс</w:t>
      </w:r>
      <w:proofErr w:type="gramStart"/>
      <w:r w:rsidRPr="00871DB0">
        <w:rPr>
          <w:sz w:val="28"/>
          <w:szCs w:val="28"/>
        </w:rPr>
        <w:t>.р</w:t>
      </w:r>
      <w:proofErr w:type="gramEnd"/>
      <w:r w:rsidRPr="00871DB0">
        <w:rPr>
          <w:sz w:val="28"/>
          <w:szCs w:val="28"/>
        </w:rPr>
        <w:t>уб</w:t>
      </w:r>
      <w:proofErr w:type="spellEnd"/>
      <w:r w:rsidRPr="00871DB0">
        <w:rPr>
          <w:sz w:val="28"/>
          <w:szCs w:val="28"/>
        </w:rPr>
        <w:t xml:space="preserve">.; 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lastRenderedPageBreak/>
        <w:t xml:space="preserve">- на 2024 год в сумме </w:t>
      </w:r>
      <w:r w:rsidRPr="00871DB0">
        <w:rPr>
          <w:b/>
          <w:sz w:val="28"/>
          <w:szCs w:val="28"/>
        </w:rPr>
        <w:t>2 566,6</w:t>
      </w:r>
      <w:r w:rsidRPr="00871DB0">
        <w:rPr>
          <w:sz w:val="28"/>
          <w:szCs w:val="28"/>
        </w:rPr>
        <w:t xml:space="preserve"> </w:t>
      </w:r>
      <w:proofErr w:type="spellStart"/>
      <w:r w:rsidRPr="00871DB0">
        <w:rPr>
          <w:sz w:val="28"/>
          <w:szCs w:val="28"/>
        </w:rPr>
        <w:t>тыс</w:t>
      </w:r>
      <w:proofErr w:type="gramStart"/>
      <w:r w:rsidRPr="00871DB0">
        <w:rPr>
          <w:sz w:val="28"/>
          <w:szCs w:val="28"/>
        </w:rPr>
        <w:t>.р</w:t>
      </w:r>
      <w:proofErr w:type="gramEnd"/>
      <w:r w:rsidRPr="00871DB0">
        <w:rPr>
          <w:sz w:val="28"/>
          <w:szCs w:val="28"/>
        </w:rPr>
        <w:t>уб</w:t>
      </w:r>
      <w:proofErr w:type="spellEnd"/>
      <w:r w:rsidRPr="00871DB0">
        <w:rPr>
          <w:sz w:val="28"/>
          <w:szCs w:val="28"/>
        </w:rPr>
        <w:t xml:space="preserve">.; 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t xml:space="preserve">      </w:t>
      </w:r>
      <w:r w:rsidRPr="00871DB0">
        <w:rPr>
          <w:b/>
          <w:sz w:val="28"/>
          <w:szCs w:val="28"/>
        </w:rPr>
        <w:t xml:space="preserve">    23. </w:t>
      </w:r>
      <w:r w:rsidRPr="00871DB0">
        <w:rPr>
          <w:sz w:val="28"/>
          <w:szCs w:val="28"/>
        </w:rPr>
        <w:t>Утвердить прогнозируемый объем доходов бюджета поселения в части доходов, установленных областным законом от 9 декабря 2011 года № 128-з «О дорожном фонде Смоленской области»: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2023 году в сумме </w:t>
      </w:r>
      <w:r w:rsidRPr="00871DB0">
        <w:rPr>
          <w:b/>
          <w:sz w:val="28"/>
          <w:szCs w:val="28"/>
        </w:rPr>
        <w:t>2 320,7</w:t>
      </w:r>
      <w:r w:rsidRPr="00871DB0">
        <w:rPr>
          <w:sz w:val="28"/>
          <w:szCs w:val="28"/>
        </w:rPr>
        <w:t xml:space="preserve"> тыс. рублей согласно приложению 18 к настоящему решению;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 xml:space="preserve">- на 2024 в сумме </w:t>
      </w:r>
      <w:r w:rsidRPr="00871DB0">
        <w:rPr>
          <w:b/>
          <w:sz w:val="28"/>
          <w:szCs w:val="28"/>
        </w:rPr>
        <w:t>2 438,2</w:t>
      </w:r>
      <w:r w:rsidRPr="00871DB0">
        <w:rPr>
          <w:sz w:val="28"/>
          <w:szCs w:val="28"/>
        </w:rPr>
        <w:t xml:space="preserve"> тыс. рублей, на 2025 в сумме </w:t>
      </w:r>
      <w:r w:rsidRPr="00871DB0">
        <w:rPr>
          <w:b/>
          <w:sz w:val="28"/>
          <w:szCs w:val="28"/>
        </w:rPr>
        <w:t>2 566,6</w:t>
      </w:r>
      <w:r w:rsidRPr="00871DB0">
        <w:rPr>
          <w:sz w:val="28"/>
          <w:szCs w:val="28"/>
        </w:rPr>
        <w:t xml:space="preserve"> тыс. рублей согласно приложению 19 к настоящему решению;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b/>
          <w:sz w:val="28"/>
          <w:szCs w:val="28"/>
        </w:rPr>
        <w:t xml:space="preserve">         25</w:t>
      </w:r>
      <w:r w:rsidRPr="00871DB0">
        <w:rPr>
          <w:sz w:val="28"/>
          <w:szCs w:val="28"/>
        </w:rPr>
        <w:t>. Установить  размеры субвенций бюджету поселения  из областного бюджета по каждому виду субвенций: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>1) на 2023 год согласно приложению 20 к настоящему решению;</w:t>
      </w:r>
    </w:p>
    <w:p w:rsidR="00871DB0" w:rsidRPr="00871DB0" w:rsidRDefault="00871DB0" w:rsidP="00871DB0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871DB0">
        <w:rPr>
          <w:sz w:val="28"/>
          <w:szCs w:val="28"/>
        </w:rPr>
        <w:t>2) на плановый период 2024 и 2025 годов согласно приложению 21 к настоящему решению.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b/>
        </w:rPr>
        <w:t xml:space="preserve"> </w:t>
      </w:r>
      <w:r w:rsidRPr="00871DB0">
        <w:rPr>
          <w:sz w:val="28"/>
          <w:szCs w:val="28"/>
        </w:rPr>
        <w:t xml:space="preserve">         </w:t>
      </w:r>
      <w:r w:rsidRPr="00871DB0">
        <w:rPr>
          <w:b/>
          <w:sz w:val="28"/>
          <w:szCs w:val="28"/>
        </w:rPr>
        <w:t>26.</w:t>
      </w:r>
      <w:r w:rsidRPr="00871DB0">
        <w:rPr>
          <w:sz w:val="28"/>
          <w:szCs w:val="28"/>
        </w:rPr>
        <w:t xml:space="preserve"> </w:t>
      </w:r>
      <w:r w:rsidRPr="00871DB0">
        <w:rPr>
          <w:kern w:val="16"/>
          <w:sz w:val="28"/>
          <w:szCs w:val="28"/>
        </w:rPr>
        <w:t>Установить в соответствии с пунктом 8 статьи 217 Бюджетного кодекса Российской Федерации дополнительным основанием для внесения изменений в сводную бюджетную роспись бюджета поселения в 2023 году без внесения изменений в решение о бюджете является изменение бюджетной классификации Российской Федерации в части изменения классификации расходов бюджетов.</w:t>
      </w: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b/>
          <w:bCs/>
          <w:sz w:val="28"/>
          <w:szCs w:val="28"/>
        </w:rPr>
        <w:t xml:space="preserve">          27. </w:t>
      </w:r>
      <w:r w:rsidRPr="00871DB0">
        <w:rPr>
          <w:sz w:val="28"/>
          <w:szCs w:val="28"/>
        </w:rPr>
        <w:t>Настоящее решение вступает в силу с 1 января 2023 года и подлежит официальному опубликованию в газете «</w:t>
      </w:r>
      <w:proofErr w:type="spellStart"/>
      <w:r w:rsidRPr="00871DB0">
        <w:rPr>
          <w:sz w:val="28"/>
          <w:szCs w:val="28"/>
        </w:rPr>
        <w:t>Руднянский</w:t>
      </w:r>
      <w:proofErr w:type="spellEnd"/>
      <w:r w:rsidRPr="00871DB0">
        <w:rPr>
          <w:sz w:val="28"/>
          <w:szCs w:val="28"/>
        </w:rPr>
        <w:t xml:space="preserve"> голос». </w:t>
      </w:r>
    </w:p>
    <w:p w:rsidR="00871DB0" w:rsidRPr="00871DB0" w:rsidRDefault="00871DB0" w:rsidP="00871DB0">
      <w:pPr>
        <w:ind w:firstLine="567"/>
        <w:jc w:val="both"/>
        <w:rPr>
          <w:sz w:val="28"/>
          <w:szCs w:val="28"/>
        </w:rPr>
      </w:pPr>
    </w:p>
    <w:p w:rsidR="00871DB0" w:rsidRPr="00871DB0" w:rsidRDefault="00871DB0" w:rsidP="00871DB0">
      <w:pPr>
        <w:jc w:val="both"/>
        <w:rPr>
          <w:sz w:val="28"/>
          <w:szCs w:val="28"/>
        </w:rPr>
      </w:pPr>
    </w:p>
    <w:p w:rsidR="00871DB0" w:rsidRPr="00871DB0" w:rsidRDefault="00871DB0" w:rsidP="00871DB0">
      <w:pPr>
        <w:jc w:val="both"/>
        <w:rPr>
          <w:sz w:val="28"/>
          <w:szCs w:val="28"/>
        </w:rPr>
      </w:pPr>
    </w:p>
    <w:p w:rsidR="00871DB0" w:rsidRPr="00871DB0" w:rsidRDefault="00871DB0" w:rsidP="00871DB0">
      <w:pPr>
        <w:jc w:val="both"/>
        <w:rPr>
          <w:sz w:val="28"/>
          <w:szCs w:val="28"/>
        </w:rPr>
      </w:pPr>
      <w:r w:rsidRPr="00871DB0">
        <w:rPr>
          <w:sz w:val="28"/>
          <w:szCs w:val="28"/>
        </w:rPr>
        <w:t>Глава муниципального образования</w:t>
      </w:r>
    </w:p>
    <w:p w:rsidR="00871DB0" w:rsidRPr="00871DB0" w:rsidRDefault="00871DB0" w:rsidP="00871DB0">
      <w:pPr>
        <w:rPr>
          <w:sz w:val="28"/>
          <w:szCs w:val="28"/>
        </w:rPr>
      </w:pPr>
      <w:proofErr w:type="spellStart"/>
      <w:r w:rsidRPr="00871DB0">
        <w:rPr>
          <w:sz w:val="28"/>
          <w:szCs w:val="28"/>
        </w:rPr>
        <w:t>Любавичского</w:t>
      </w:r>
      <w:proofErr w:type="spellEnd"/>
      <w:r w:rsidRPr="00871DB0">
        <w:rPr>
          <w:sz w:val="28"/>
          <w:szCs w:val="28"/>
        </w:rPr>
        <w:t xml:space="preserve"> сельского поселения</w:t>
      </w:r>
    </w:p>
    <w:p w:rsidR="00871DB0" w:rsidRPr="00871DB0" w:rsidRDefault="00871DB0" w:rsidP="00871DB0">
      <w:proofErr w:type="spellStart"/>
      <w:r w:rsidRPr="00871DB0">
        <w:rPr>
          <w:sz w:val="28"/>
          <w:szCs w:val="28"/>
        </w:rPr>
        <w:t>Руднянского</w:t>
      </w:r>
      <w:proofErr w:type="spellEnd"/>
      <w:r w:rsidRPr="00871DB0">
        <w:rPr>
          <w:sz w:val="28"/>
          <w:szCs w:val="28"/>
        </w:rPr>
        <w:t xml:space="preserve"> района Смоленской области                                   В.В. </w:t>
      </w:r>
      <w:proofErr w:type="spellStart"/>
      <w:r w:rsidRPr="00871DB0">
        <w:rPr>
          <w:sz w:val="28"/>
          <w:szCs w:val="28"/>
        </w:rPr>
        <w:t>Савинене</w:t>
      </w:r>
      <w:proofErr w:type="spellEnd"/>
    </w:p>
    <w:p w:rsidR="00221C18" w:rsidRDefault="00221C18" w:rsidP="00871DB0">
      <w:pPr>
        <w:tabs>
          <w:tab w:val="left" w:pos="10206"/>
        </w:tabs>
        <w:jc w:val="right"/>
        <w:rPr>
          <w:b/>
          <w:sz w:val="28"/>
          <w:szCs w:val="28"/>
        </w:rPr>
      </w:pPr>
      <w:r w:rsidRPr="00221C18">
        <w:rPr>
          <w:sz w:val="20"/>
          <w:szCs w:val="20"/>
        </w:rPr>
        <w:t xml:space="preserve">                                                </w:t>
      </w:r>
    </w:p>
    <w:p w:rsidR="00FC778D" w:rsidRDefault="00FC778D"/>
    <w:sectPr w:rsidR="00FC778D" w:rsidSect="005F3A15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349"/>
    <w:rsid w:val="001514E9"/>
    <w:rsid w:val="00164B8B"/>
    <w:rsid w:val="001A54B5"/>
    <w:rsid w:val="00221C18"/>
    <w:rsid w:val="004D0349"/>
    <w:rsid w:val="005F3A15"/>
    <w:rsid w:val="00871DB0"/>
    <w:rsid w:val="00D75C67"/>
    <w:rsid w:val="00EA13E3"/>
    <w:rsid w:val="00F643EC"/>
    <w:rsid w:val="00FC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EC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3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F643EC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643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???????"/>
    <w:rsid w:val="00871D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3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3EC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3EC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Subtitle"/>
    <w:basedOn w:val="a"/>
    <w:link w:val="a4"/>
    <w:qFormat/>
    <w:rsid w:val="00F643EC"/>
    <w:pPr>
      <w:spacing w:line="360" w:lineRule="auto"/>
      <w:jc w:val="center"/>
    </w:pPr>
    <w:rPr>
      <w:b/>
      <w:bCs/>
      <w:sz w:val="28"/>
    </w:rPr>
  </w:style>
  <w:style w:type="character" w:customStyle="1" w:styleId="a4">
    <w:name w:val="Подзаголовок Знак"/>
    <w:basedOn w:val="a0"/>
    <w:link w:val="a3"/>
    <w:rsid w:val="00F643E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5">
    <w:name w:val="???????"/>
    <w:rsid w:val="00871DB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40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1794</Words>
  <Characters>10227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2023-12-04T08:43:00Z</dcterms:created>
  <dcterms:modified xsi:type="dcterms:W3CDTF">2023-12-04T08:43:00Z</dcterms:modified>
</cp:coreProperties>
</file>